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3A" w:rsidRPr="00F34AAA" w:rsidRDefault="0034753A" w:rsidP="007C4213">
      <w:pPr>
        <w:tabs>
          <w:tab w:val="left" w:pos="7425"/>
        </w:tabs>
        <w:ind w:left="142" w:firstLine="567"/>
        <w:jc w:val="center"/>
        <w:rPr>
          <w:rFonts w:ascii="Times New Roman" w:hAnsi="Times New Roman" w:cs="Times New Roman"/>
          <w:sz w:val="24"/>
          <w:szCs w:val="24"/>
        </w:rPr>
      </w:pPr>
      <w:r w:rsidRPr="00F34AAA">
        <w:rPr>
          <w:rFonts w:ascii="Times New Roman" w:hAnsi="Times New Roman" w:cs="Times New Roman"/>
          <w:b/>
          <w:bCs/>
          <w:sz w:val="24"/>
          <w:szCs w:val="24"/>
        </w:rPr>
        <w:t>РЕСПУБЛИКА МОРДОВИЯ</w:t>
      </w:r>
    </w:p>
    <w:p w:rsidR="0034753A" w:rsidRPr="00F34AAA" w:rsidRDefault="0034753A" w:rsidP="007C4213">
      <w:pPr>
        <w:jc w:val="center"/>
        <w:rPr>
          <w:rFonts w:ascii="Times New Roman" w:hAnsi="Times New Roman" w:cs="Times New Roman"/>
          <w:sz w:val="24"/>
          <w:szCs w:val="24"/>
        </w:rPr>
      </w:pPr>
      <w:r>
        <w:rPr>
          <w:rFonts w:ascii="Times New Roman" w:hAnsi="Times New Roman" w:cs="Times New Roman"/>
          <w:b/>
          <w:bCs/>
          <w:sz w:val="24"/>
          <w:szCs w:val="24"/>
        </w:rPr>
        <w:t xml:space="preserve">АДМИНИСТРАЦИЯ </w:t>
      </w:r>
      <w:r w:rsidRPr="00F34AAA">
        <w:rPr>
          <w:rFonts w:ascii="Times New Roman" w:hAnsi="Times New Roman" w:cs="Times New Roman"/>
          <w:b/>
          <w:bCs/>
          <w:sz w:val="24"/>
          <w:szCs w:val="24"/>
        </w:rPr>
        <w:t xml:space="preserve"> КОЛОПИНСКОГО СЕЛЬСКОГО ПОСЕЛЕНИЯ КРАСНОСЛОБОДСКОГО МУНИЦИПАЛЬНОГО РАЙОНА </w:t>
      </w:r>
    </w:p>
    <w:p w:rsidR="0034753A" w:rsidRPr="00F34AAA" w:rsidRDefault="0034753A" w:rsidP="007C4213">
      <w:pPr>
        <w:autoSpaceDE w:val="0"/>
        <w:autoSpaceDN w:val="0"/>
        <w:adjustRightInd w:val="0"/>
        <w:jc w:val="center"/>
        <w:rPr>
          <w:rFonts w:ascii="Times New Roman" w:hAnsi="Times New Roman" w:cs="Times New Roman"/>
          <w:b/>
          <w:bCs/>
          <w:color w:val="000000"/>
          <w:spacing w:val="80"/>
          <w:sz w:val="24"/>
          <w:szCs w:val="24"/>
        </w:rPr>
      </w:pPr>
      <w:r>
        <w:rPr>
          <w:rFonts w:ascii="Times New Roman" w:hAnsi="Times New Roman" w:cs="Times New Roman"/>
          <w:b/>
          <w:bCs/>
          <w:color w:val="000000"/>
          <w:spacing w:val="80"/>
          <w:sz w:val="24"/>
          <w:szCs w:val="24"/>
        </w:rPr>
        <w:t xml:space="preserve">Постановление </w:t>
      </w:r>
    </w:p>
    <w:p w:rsidR="0034753A" w:rsidRPr="00F34AAA" w:rsidRDefault="0034753A" w:rsidP="007C4213">
      <w:pPr>
        <w:autoSpaceDE w:val="0"/>
        <w:autoSpaceDN w:val="0"/>
        <w:adjustRightInd w:val="0"/>
        <w:jc w:val="center"/>
        <w:rPr>
          <w:rFonts w:ascii="Times New Roman" w:hAnsi="Times New Roman" w:cs="Times New Roman"/>
          <w:b/>
          <w:bCs/>
          <w:color w:val="000000"/>
          <w:sz w:val="24"/>
          <w:szCs w:val="24"/>
        </w:rPr>
      </w:pPr>
    </w:p>
    <w:p w:rsidR="0034753A" w:rsidRPr="00F34AAA" w:rsidRDefault="0034753A" w:rsidP="007C4213">
      <w:pPr>
        <w:autoSpaceDE w:val="0"/>
        <w:autoSpaceDN w:val="0"/>
        <w:adjustRightInd w:val="0"/>
        <w:jc w:val="both"/>
        <w:rPr>
          <w:rFonts w:ascii="Times New Roman" w:hAnsi="Times New Roman" w:cs="Times New Roman"/>
          <w:b/>
          <w:bCs/>
          <w:color w:val="000000"/>
          <w:sz w:val="24"/>
          <w:szCs w:val="24"/>
        </w:rPr>
      </w:pPr>
      <w:r w:rsidRPr="00F34AAA">
        <w:rPr>
          <w:rFonts w:ascii="Times New Roman" w:hAnsi="Times New Roman" w:cs="Times New Roman"/>
          <w:b/>
          <w:bCs/>
          <w:color w:val="000000"/>
          <w:sz w:val="24"/>
          <w:szCs w:val="24"/>
        </w:rPr>
        <w:t xml:space="preserve">      От  </w:t>
      </w:r>
      <w:r>
        <w:rPr>
          <w:rFonts w:ascii="Times New Roman" w:hAnsi="Times New Roman" w:cs="Times New Roman"/>
          <w:b/>
          <w:bCs/>
          <w:color w:val="000000"/>
          <w:sz w:val="24"/>
          <w:szCs w:val="24"/>
        </w:rPr>
        <w:t xml:space="preserve">25 апреля </w:t>
      </w:r>
      <w:r w:rsidRPr="00F34AAA">
        <w:rPr>
          <w:rFonts w:ascii="Times New Roman" w:hAnsi="Times New Roman" w:cs="Times New Roman"/>
          <w:b/>
          <w:bCs/>
          <w:color w:val="000000"/>
          <w:sz w:val="24"/>
          <w:szCs w:val="24"/>
        </w:rPr>
        <w:t xml:space="preserve">  2022  г                                                                                  № </w:t>
      </w:r>
      <w:r>
        <w:rPr>
          <w:rFonts w:ascii="Times New Roman" w:hAnsi="Times New Roman" w:cs="Times New Roman"/>
          <w:b/>
          <w:bCs/>
          <w:color w:val="000000"/>
          <w:sz w:val="24"/>
          <w:szCs w:val="24"/>
        </w:rPr>
        <w:t>23</w:t>
      </w:r>
    </w:p>
    <w:p w:rsidR="0034753A" w:rsidRPr="00F34AAA" w:rsidRDefault="0034753A" w:rsidP="007C4213">
      <w:pPr>
        <w:autoSpaceDE w:val="0"/>
        <w:autoSpaceDN w:val="0"/>
        <w:adjustRightInd w:val="0"/>
        <w:jc w:val="both"/>
        <w:rPr>
          <w:rFonts w:ascii="Times New Roman" w:hAnsi="Times New Roman" w:cs="Times New Roman"/>
          <w:color w:val="000000"/>
          <w:sz w:val="24"/>
          <w:szCs w:val="24"/>
        </w:rPr>
      </w:pPr>
      <w:r w:rsidRPr="00F34AAA">
        <w:rPr>
          <w:rFonts w:ascii="Times New Roman" w:hAnsi="Times New Roman" w:cs="Times New Roman"/>
          <w:b/>
          <w:bCs/>
          <w:color w:val="000000"/>
          <w:sz w:val="24"/>
          <w:szCs w:val="24"/>
        </w:rPr>
        <w:t xml:space="preserve">                                                                         </w:t>
      </w:r>
      <w:r w:rsidRPr="00F34AAA">
        <w:rPr>
          <w:rFonts w:ascii="Times New Roman" w:hAnsi="Times New Roman" w:cs="Times New Roman"/>
          <w:color w:val="000000"/>
          <w:sz w:val="24"/>
          <w:szCs w:val="24"/>
        </w:rPr>
        <w:t xml:space="preserve"> </w:t>
      </w:r>
      <w:r w:rsidRPr="00F34AAA">
        <w:rPr>
          <w:rFonts w:ascii="Times New Roman" w:hAnsi="Times New Roman" w:cs="Times New Roman"/>
          <w:b/>
          <w:bCs/>
          <w:color w:val="000000"/>
          <w:sz w:val="24"/>
          <w:szCs w:val="24"/>
        </w:rPr>
        <w:t>с. Колопино</w:t>
      </w:r>
    </w:p>
    <w:p w:rsidR="0034753A" w:rsidRPr="00F34AAA" w:rsidRDefault="0034753A" w:rsidP="007C4213">
      <w:pPr>
        <w:pStyle w:val="ConsPlusTitle"/>
        <w:jc w:val="center"/>
        <w:rPr>
          <w:rFonts w:ascii="Times New Roman" w:hAnsi="Times New Roman" w:cs="Times New Roman"/>
        </w:rPr>
      </w:pPr>
      <w:r w:rsidRPr="00F34AAA">
        <w:rPr>
          <w:rFonts w:ascii="Times New Roman" w:hAnsi="Times New Roman" w:cs="Times New Roman"/>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Колопинского сельского поселения Краснослободского муниципального района Республики Мордовия</w:t>
      </w:r>
    </w:p>
    <w:p w:rsidR="0034753A" w:rsidRPr="00F34AAA" w:rsidRDefault="0034753A" w:rsidP="007C4213">
      <w:pPr>
        <w:pStyle w:val="ConsPlusTitle"/>
        <w:jc w:val="center"/>
        <w:rPr>
          <w:rFonts w:ascii="Times New Roman" w:hAnsi="Times New Roman" w:cs="Times New Roman"/>
        </w:rPr>
      </w:pPr>
    </w:p>
    <w:p w:rsidR="0034753A" w:rsidRPr="00F34AAA" w:rsidRDefault="0034753A" w:rsidP="007C4213">
      <w:pPr>
        <w:autoSpaceDE w:val="0"/>
        <w:autoSpaceDN w:val="0"/>
        <w:adjustRightInd w:val="0"/>
        <w:ind w:firstLine="90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В соответствии с Федеральным законом от 31.07.2020 №248-ФЗ «О государственном контроле (надзоре) и муниципальном контроле в Российской Федерации» (далее – Федеральный закон №248-ФЗ),  Жилищным кодексом Российской Федерации,  Уставом Колопинского  сельского поселения Краснослободского   муниципального района Республики Мордовия ,</w:t>
      </w:r>
      <w:r>
        <w:rPr>
          <w:rFonts w:ascii="Times New Roman" w:hAnsi="Times New Roman" w:cs="Times New Roman"/>
          <w:color w:val="000000"/>
          <w:sz w:val="24"/>
          <w:szCs w:val="24"/>
        </w:rPr>
        <w:t>постановляю</w:t>
      </w:r>
      <w:r w:rsidRPr="00F34AAA">
        <w:rPr>
          <w:rFonts w:ascii="Times New Roman" w:hAnsi="Times New Roman" w:cs="Times New Roman"/>
          <w:color w:val="000000"/>
          <w:sz w:val="24"/>
          <w:szCs w:val="24"/>
        </w:rPr>
        <w:t>:</w:t>
      </w:r>
    </w:p>
    <w:p w:rsidR="0034753A" w:rsidRPr="00F34AAA" w:rsidRDefault="0034753A" w:rsidP="007C4213">
      <w:pPr>
        <w:pStyle w:val="ConsPlusTitle"/>
        <w:rPr>
          <w:rFonts w:ascii="Times New Roman" w:hAnsi="Times New Roman" w:cs="Times New Roman"/>
          <w:b w:val="0"/>
          <w:bCs w:val="0"/>
        </w:rPr>
      </w:pPr>
      <w:r w:rsidRPr="00F34AAA">
        <w:rPr>
          <w:rFonts w:ascii="Times New Roman" w:hAnsi="Times New Roman" w:cs="Times New Roman"/>
        </w:rPr>
        <w:t xml:space="preserve"> </w:t>
      </w:r>
      <w:r w:rsidRPr="00F34AAA">
        <w:rPr>
          <w:rFonts w:ascii="Times New Roman" w:hAnsi="Times New Roman" w:cs="Times New Roman"/>
          <w:b w:val="0"/>
          <w:bCs w:val="0"/>
        </w:rPr>
        <w:t>1.Утвердить</w:t>
      </w:r>
      <w:r w:rsidRPr="00F34AAA">
        <w:rPr>
          <w:rFonts w:ascii="Times New Roman" w:hAnsi="Times New Roman" w:cs="Times New Roman"/>
        </w:rPr>
        <w:t xml:space="preserve"> </w:t>
      </w:r>
      <w:r w:rsidRPr="00F34AAA">
        <w:rPr>
          <w:rFonts w:ascii="Times New Roman" w:hAnsi="Times New Roman" w:cs="Times New Roman"/>
          <w:b w:val="0"/>
          <w:bCs w:val="0"/>
        </w:rPr>
        <w:t>Административный регламент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Колопинского сельского поселения Краснослободского муниципального района Республики Мордовия</w:t>
      </w:r>
    </w:p>
    <w:p w:rsidR="0034753A" w:rsidRPr="00F34AAA" w:rsidRDefault="0034753A" w:rsidP="007C4213">
      <w:pPr>
        <w:pStyle w:val="ConsPlusTitle"/>
        <w:rPr>
          <w:rFonts w:ascii="Times New Roman" w:hAnsi="Times New Roman" w:cs="Times New Roman"/>
        </w:rPr>
      </w:pPr>
    </w:p>
    <w:p w:rsidR="0034753A" w:rsidRPr="00F34AAA" w:rsidRDefault="0034753A" w:rsidP="007C4213">
      <w:pPr>
        <w:autoSpaceDE w:val="0"/>
        <w:autoSpaceDN w:val="0"/>
        <w:adjustRightInd w:val="0"/>
        <w:ind w:right="-5"/>
        <w:jc w:val="both"/>
        <w:rPr>
          <w:rFonts w:ascii="Times New Roman" w:hAnsi="Times New Roman" w:cs="Times New Roman"/>
          <w:b/>
          <w:bCs/>
          <w:color w:val="000000"/>
          <w:sz w:val="24"/>
          <w:szCs w:val="24"/>
        </w:rPr>
      </w:pPr>
      <w:r w:rsidRPr="00F34AAA">
        <w:rPr>
          <w:rFonts w:ascii="Times New Roman" w:hAnsi="Times New Roman" w:cs="Times New Roman"/>
          <w:color w:val="000000"/>
          <w:sz w:val="24"/>
          <w:szCs w:val="24"/>
        </w:rPr>
        <w:t xml:space="preserve">   </w:t>
      </w:r>
      <w:r w:rsidRPr="00F34AAA">
        <w:rPr>
          <w:rFonts w:ascii="Times New Roman" w:hAnsi="Times New Roman" w:cs="Times New Roman"/>
          <w:sz w:val="24"/>
          <w:szCs w:val="24"/>
        </w:rPr>
        <w:t>2.Настоящее решение вступает в силу после его официального опубликования в  информационном бюллетене Колопинского сельского поселения и подлежит размещению на сайте администрации Краснослободского муниципального района Республики Мордовия.</w:t>
      </w:r>
    </w:p>
    <w:p w:rsidR="0034753A" w:rsidRPr="00F34AAA" w:rsidRDefault="0034753A" w:rsidP="007C4213">
      <w:pPr>
        <w:autoSpaceDE w:val="0"/>
        <w:autoSpaceDN w:val="0"/>
        <w:adjustRightInd w:val="0"/>
        <w:rPr>
          <w:rFonts w:ascii="Times New Roman" w:hAnsi="Times New Roman" w:cs="Times New Roman"/>
          <w:sz w:val="24"/>
          <w:szCs w:val="24"/>
        </w:rPr>
      </w:pPr>
    </w:p>
    <w:p w:rsidR="0034753A" w:rsidRPr="00F34AAA" w:rsidRDefault="0034753A" w:rsidP="007C4213">
      <w:pPr>
        <w:autoSpaceDE w:val="0"/>
        <w:autoSpaceDN w:val="0"/>
        <w:adjustRightInd w:val="0"/>
        <w:rPr>
          <w:rFonts w:ascii="Times New Roman" w:hAnsi="Times New Roman" w:cs="Times New Roman"/>
          <w:sz w:val="24"/>
          <w:szCs w:val="24"/>
        </w:rPr>
      </w:pPr>
    </w:p>
    <w:p w:rsidR="0034753A" w:rsidRPr="00F34AAA" w:rsidRDefault="0034753A" w:rsidP="007C421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Врио главы </w:t>
      </w:r>
    </w:p>
    <w:p w:rsidR="0034753A" w:rsidRPr="00F34AAA" w:rsidRDefault="0034753A" w:rsidP="007C4213">
      <w:pPr>
        <w:autoSpaceDE w:val="0"/>
        <w:autoSpaceDN w:val="0"/>
        <w:adjustRightInd w:val="0"/>
        <w:rPr>
          <w:rFonts w:ascii="Times New Roman" w:hAnsi="Times New Roman" w:cs="Times New Roman"/>
          <w:b/>
          <w:bCs/>
          <w:sz w:val="24"/>
          <w:szCs w:val="24"/>
        </w:rPr>
      </w:pPr>
      <w:r w:rsidRPr="00F34AAA">
        <w:rPr>
          <w:rFonts w:ascii="Times New Roman" w:hAnsi="Times New Roman" w:cs="Times New Roman"/>
          <w:b/>
          <w:bCs/>
          <w:sz w:val="24"/>
          <w:szCs w:val="24"/>
        </w:rPr>
        <w:t xml:space="preserve"> Колопинского  сельского поселения </w:t>
      </w:r>
    </w:p>
    <w:p w:rsidR="0034753A" w:rsidRPr="00F34AAA" w:rsidRDefault="0034753A" w:rsidP="007C4213">
      <w:pPr>
        <w:autoSpaceDE w:val="0"/>
        <w:autoSpaceDN w:val="0"/>
        <w:adjustRightInd w:val="0"/>
        <w:rPr>
          <w:rFonts w:ascii="Times New Roman" w:hAnsi="Times New Roman" w:cs="Times New Roman"/>
          <w:b/>
          <w:bCs/>
          <w:sz w:val="24"/>
          <w:szCs w:val="24"/>
        </w:rPr>
      </w:pPr>
      <w:r w:rsidRPr="00F34AAA">
        <w:rPr>
          <w:rFonts w:ascii="Times New Roman" w:hAnsi="Times New Roman" w:cs="Times New Roman"/>
          <w:b/>
          <w:bCs/>
          <w:sz w:val="24"/>
          <w:szCs w:val="24"/>
        </w:rPr>
        <w:t xml:space="preserve">Краснослободского муниципального района </w:t>
      </w:r>
    </w:p>
    <w:p w:rsidR="0034753A" w:rsidRPr="00F34AAA" w:rsidRDefault="0034753A" w:rsidP="007C4213">
      <w:pPr>
        <w:autoSpaceDE w:val="0"/>
        <w:autoSpaceDN w:val="0"/>
        <w:adjustRightInd w:val="0"/>
        <w:rPr>
          <w:rFonts w:ascii="Times New Roman" w:hAnsi="Times New Roman" w:cs="Times New Roman"/>
          <w:b/>
          <w:bCs/>
          <w:i/>
          <w:iCs/>
          <w:sz w:val="24"/>
          <w:szCs w:val="24"/>
          <w:u w:val="single"/>
        </w:rPr>
      </w:pPr>
      <w:r w:rsidRPr="00F34AAA">
        <w:rPr>
          <w:rFonts w:ascii="Times New Roman" w:hAnsi="Times New Roman" w:cs="Times New Roman"/>
          <w:b/>
          <w:bCs/>
          <w:sz w:val="24"/>
          <w:szCs w:val="24"/>
        </w:rPr>
        <w:t xml:space="preserve">Республики Мордовия                                                             </w:t>
      </w:r>
      <w:r>
        <w:rPr>
          <w:rFonts w:ascii="Times New Roman" w:hAnsi="Times New Roman" w:cs="Times New Roman"/>
          <w:b/>
          <w:bCs/>
          <w:sz w:val="24"/>
          <w:szCs w:val="24"/>
        </w:rPr>
        <w:t xml:space="preserve">                           Е.С.Капаева</w:t>
      </w:r>
    </w:p>
    <w:p w:rsidR="0034753A" w:rsidRPr="00F34AAA" w:rsidRDefault="0034753A">
      <w:pPr>
        <w:pStyle w:val="ConsPlusTitle"/>
        <w:jc w:val="center"/>
        <w:rPr>
          <w:rFonts w:ascii="Times New Roman" w:hAnsi="Times New Roman" w:cs="Times New Roman"/>
        </w:rPr>
      </w:pPr>
    </w:p>
    <w:p w:rsidR="0034753A" w:rsidRPr="00F34AAA" w:rsidRDefault="0034753A">
      <w:pPr>
        <w:pStyle w:val="ConsPlusTitle"/>
        <w:jc w:val="center"/>
        <w:rPr>
          <w:rFonts w:ascii="Times New Roman" w:hAnsi="Times New Roman" w:cs="Times New Roman"/>
        </w:rPr>
      </w:pPr>
    </w:p>
    <w:p w:rsidR="0034753A" w:rsidRDefault="0034753A">
      <w:pPr>
        <w:pStyle w:val="ConsPlusTitle"/>
        <w:jc w:val="center"/>
        <w:rPr>
          <w:rFonts w:ascii="Times New Roman" w:hAnsi="Times New Roman" w:cs="Times New Roman"/>
        </w:rPr>
      </w:pPr>
    </w:p>
    <w:p w:rsidR="0034753A" w:rsidRDefault="0034753A">
      <w:pPr>
        <w:pStyle w:val="ConsPlusTitle"/>
        <w:jc w:val="center"/>
        <w:rPr>
          <w:rFonts w:ascii="Times New Roman" w:hAnsi="Times New Roman" w:cs="Times New Roman"/>
        </w:rPr>
      </w:pPr>
    </w:p>
    <w:p w:rsidR="0034753A" w:rsidRDefault="0034753A">
      <w:pPr>
        <w:pStyle w:val="ConsPlusTitle"/>
        <w:jc w:val="center"/>
        <w:rPr>
          <w:rFonts w:ascii="Times New Roman" w:hAnsi="Times New Roman" w:cs="Times New Roman"/>
        </w:rPr>
      </w:pPr>
    </w:p>
    <w:p w:rsidR="0034753A" w:rsidRDefault="0034753A">
      <w:pPr>
        <w:pStyle w:val="ConsPlusTitle"/>
        <w:jc w:val="center"/>
        <w:rPr>
          <w:rFonts w:ascii="Times New Roman" w:hAnsi="Times New Roman" w:cs="Times New Roman"/>
        </w:rPr>
      </w:pPr>
    </w:p>
    <w:p w:rsidR="0034753A" w:rsidRPr="00F34AAA" w:rsidRDefault="0034753A">
      <w:pPr>
        <w:pStyle w:val="ConsPlusTitle"/>
        <w:jc w:val="center"/>
        <w:rPr>
          <w:rFonts w:ascii="Times New Roman" w:hAnsi="Times New Roman" w:cs="Times New Roman"/>
        </w:rPr>
      </w:pPr>
    </w:p>
    <w:p w:rsidR="0034753A" w:rsidRPr="00F34AAA" w:rsidRDefault="0034753A">
      <w:pPr>
        <w:pStyle w:val="ConsPlusTitle"/>
        <w:jc w:val="center"/>
        <w:rPr>
          <w:rFonts w:ascii="Times New Roman" w:hAnsi="Times New Roman" w:cs="Times New Roman"/>
        </w:rPr>
      </w:pPr>
    </w:p>
    <w:p w:rsidR="0034753A" w:rsidRPr="00F34AAA" w:rsidRDefault="0034753A">
      <w:pPr>
        <w:pStyle w:val="ConsPlusTitle"/>
        <w:jc w:val="center"/>
        <w:rPr>
          <w:rFonts w:ascii="Times New Roman" w:hAnsi="Times New Roman" w:cs="Times New Roman"/>
        </w:rPr>
      </w:pPr>
    </w:p>
    <w:p w:rsidR="0034753A" w:rsidRPr="00F34AAA" w:rsidRDefault="0034753A">
      <w:pPr>
        <w:pStyle w:val="ConsPlusTitle"/>
        <w:jc w:val="center"/>
        <w:rPr>
          <w:rFonts w:ascii="Times New Roman" w:hAnsi="Times New Roman" w:cs="Times New Roman"/>
        </w:rPr>
      </w:pPr>
    </w:p>
    <w:p w:rsidR="0034753A" w:rsidRPr="00F34AAA" w:rsidRDefault="0034753A" w:rsidP="007C4213">
      <w:pPr>
        <w:pStyle w:val="ConsPlusTitle"/>
        <w:jc w:val="center"/>
        <w:rPr>
          <w:rFonts w:ascii="Times New Roman" w:hAnsi="Times New Roman" w:cs="Times New Roman"/>
        </w:rPr>
      </w:pPr>
      <w:r w:rsidRPr="00F34AAA">
        <w:rPr>
          <w:rFonts w:ascii="Times New Roman" w:hAnsi="Times New Roman" w:cs="Times New Roman"/>
        </w:rPr>
        <w:t>Административный регламент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Колопинского сельского поселения Краснослободского муниципального района Республики Мордовия</w:t>
      </w:r>
    </w:p>
    <w:p w:rsidR="0034753A" w:rsidRPr="00F34AAA" w:rsidRDefault="0034753A" w:rsidP="00905517">
      <w:pPr>
        <w:pStyle w:val="ConsPlusNormal"/>
        <w:jc w:val="center"/>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1. Общие положения</w:t>
      </w:r>
    </w:p>
    <w:p w:rsidR="0034753A" w:rsidRPr="00F34AAA" w:rsidRDefault="0034753A">
      <w:pPr>
        <w:pStyle w:val="ConsPlusNormal"/>
        <w:jc w:val="both"/>
        <w:rPr>
          <w:rFonts w:ascii="Times New Roman" w:hAnsi="Times New Roman" w:cs="Times New Roman"/>
        </w:rPr>
      </w:pPr>
    </w:p>
    <w:p w:rsidR="0034753A" w:rsidRPr="00F34AAA" w:rsidRDefault="0034753A" w:rsidP="008C249A">
      <w:pPr>
        <w:pStyle w:val="ConsPlusNormal"/>
        <w:numPr>
          <w:ilvl w:val="0"/>
          <w:numId w:val="1"/>
        </w:numPr>
        <w:jc w:val="both"/>
        <w:rPr>
          <w:rFonts w:ascii="Times New Roman" w:hAnsi="Times New Roman" w:cs="Times New Roman"/>
        </w:rPr>
      </w:pPr>
      <w:r w:rsidRPr="00F34AAA">
        <w:rPr>
          <w:rFonts w:ascii="Times New Roman" w:hAnsi="Times New Roman" w:cs="Times New Roman"/>
        </w:rPr>
        <w:t>Предмет регулирования административного регламента.</w:t>
      </w:r>
    </w:p>
    <w:p w:rsidR="0034753A" w:rsidRPr="00F34AAA" w:rsidRDefault="0034753A" w:rsidP="008C249A">
      <w:pPr>
        <w:pStyle w:val="ConsPlusNormal"/>
        <w:numPr>
          <w:ilvl w:val="1"/>
          <w:numId w:val="1"/>
        </w:numPr>
        <w:spacing w:before="240"/>
        <w:ind w:left="0" w:firstLine="540"/>
        <w:jc w:val="both"/>
        <w:rPr>
          <w:rFonts w:ascii="Times New Roman" w:hAnsi="Times New Roman" w:cs="Times New Roman"/>
        </w:rPr>
      </w:pPr>
      <w:r w:rsidRPr="00F34AAA">
        <w:rPr>
          <w:rFonts w:ascii="Times New Roman" w:hAnsi="Times New Roman" w:cs="Times New Roman"/>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Правовые основания предоставления муниципальной услуги закреплены в Приложении № 2 к настоящему административному регламенту.</w:t>
      </w:r>
    </w:p>
    <w:p w:rsidR="0034753A" w:rsidRPr="00F34AAA" w:rsidRDefault="0034753A" w:rsidP="00C36251">
      <w:pPr>
        <w:pStyle w:val="ConsPlusNormal"/>
        <w:numPr>
          <w:ilvl w:val="1"/>
          <w:numId w:val="1"/>
        </w:numPr>
        <w:spacing w:before="240"/>
        <w:ind w:left="0" w:firstLine="540"/>
        <w:jc w:val="both"/>
        <w:rPr>
          <w:rFonts w:ascii="Times New Roman" w:hAnsi="Times New Roman" w:cs="Times New Roman"/>
        </w:rPr>
      </w:pPr>
      <w:r w:rsidRPr="00F34AAA">
        <w:rPr>
          <w:rFonts w:ascii="Times New Roman" w:hAnsi="Times New Roman" w:cs="Times New Roman"/>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4753A" w:rsidRPr="00F34AAA" w:rsidRDefault="0034753A" w:rsidP="004749F3">
      <w:pPr>
        <w:pStyle w:val="ConsPlusNormal"/>
        <w:numPr>
          <w:ilvl w:val="1"/>
          <w:numId w:val="1"/>
        </w:numPr>
        <w:spacing w:before="240"/>
        <w:ind w:left="0" w:firstLine="540"/>
        <w:jc w:val="both"/>
        <w:rPr>
          <w:rFonts w:ascii="Times New Roman" w:hAnsi="Times New Roman" w:cs="Times New Roman"/>
        </w:rPr>
      </w:pPr>
      <w:r w:rsidRPr="00F34AAA">
        <w:rPr>
          <w:rFonts w:ascii="Times New Roman" w:hAnsi="Times New Roman" w:cs="Times New Roman"/>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4753A" w:rsidRPr="00F34AAA" w:rsidRDefault="0034753A" w:rsidP="009E5ADB">
      <w:pPr>
        <w:pStyle w:val="ConsPlusNormal"/>
        <w:numPr>
          <w:ilvl w:val="1"/>
          <w:numId w:val="1"/>
        </w:numPr>
        <w:spacing w:before="240"/>
        <w:ind w:left="0" w:firstLine="540"/>
        <w:jc w:val="both"/>
        <w:rPr>
          <w:rFonts w:ascii="Times New Roman" w:hAnsi="Times New Roman" w:cs="Times New Roman"/>
        </w:rPr>
      </w:pPr>
      <w:r w:rsidRPr="00F34AAA">
        <w:rPr>
          <w:rFonts w:ascii="Times New Roman" w:hAnsi="Times New Roman" w:cs="Times New Roman"/>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34753A" w:rsidRPr="00F34AAA" w:rsidRDefault="0034753A" w:rsidP="00C36251">
      <w:pPr>
        <w:pStyle w:val="ConsPlusNormal"/>
        <w:numPr>
          <w:ilvl w:val="1"/>
          <w:numId w:val="1"/>
        </w:numPr>
        <w:spacing w:before="240"/>
        <w:jc w:val="both"/>
        <w:rPr>
          <w:rFonts w:ascii="Times New Roman" w:hAnsi="Times New Roman" w:cs="Times New Roman"/>
        </w:rPr>
      </w:pPr>
      <w:r w:rsidRPr="00F34AAA">
        <w:rPr>
          <w:rFonts w:ascii="Times New Roman" w:hAnsi="Times New Roman" w:cs="Times New Roman"/>
        </w:rPr>
        <w:t>Круг заявителей.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Муниципальная услуга предоставляется собственнику помещения в многоквартирном доме или уполномоченному им лицу (далее - заявитель).</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1.6. Требования к порядку информирования о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1.6.1. Информация о порядке и условиях информирования предоставления муниципальной услуги предоставляется: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путем публикации информационных материалов в средствах массовой информации;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посредством ответов на письменные обращения;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F34AAA">
          <w:rPr>
            <w:rFonts w:ascii="Times New Roman" w:hAnsi="Times New Roman" w:cs="Times New Roman"/>
          </w:rPr>
          <w:t>пунктом 6.3</w:t>
        </w:r>
      </w:hyperlink>
      <w:r w:rsidRPr="00F34AAA">
        <w:rPr>
          <w:rFonts w:ascii="Times New Roman" w:hAnsi="Times New Roman" w:cs="Times New Roman"/>
        </w:rPr>
        <w:t xml:space="preserve">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2. Стандарт предоставления муниципальной услуги</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ind w:firstLine="540"/>
        <w:jc w:val="both"/>
        <w:rPr>
          <w:rFonts w:ascii="Times New Roman" w:hAnsi="Times New Roman" w:cs="Times New Roman"/>
        </w:rPr>
      </w:pPr>
      <w:r w:rsidRPr="00F34AAA">
        <w:rPr>
          <w:rFonts w:ascii="Times New Roman" w:hAnsi="Times New Roman" w:cs="Times New Roman"/>
        </w:rPr>
        <w:t>2.1. Наименование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Наименование муниципальной услуги - согласование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2.2. Наименование органа, предоставляющего муниципальную услугу.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Орган местного самоуправления.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МФЦ участвует в предоставлении муниципальной услуги в части: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информирования по вопросам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приема заявлений и документов,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выдачи результата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2.3. Описание результата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 предоставления муниципальной услуги может быть получен: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в уполномоченном органе местного самоуправления на бумажном носителе при личном обращении;</w:t>
      </w:r>
    </w:p>
    <w:p w:rsidR="0034753A" w:rsidRPr="00F34AAA" w:rsidRDefault="0034753A" w:rsidP="009E5ADB">
      <w:pPr>
        <w:pStyle w:val="ConsPlusNormal"/>
        <w:spacing w:before="240"/>
        <w:ind w:firstLine="540"/>
        <w:jc w:val="both"/>
        <w:rPr>
          <w:rFonts w:ascii="Times New Roman" w:hAnsi="Times New Roman" w:cs="Times New Roman"/>
        </w:rPr>
      </w:pPr>
      <w:r w:rsidRPr="00F34AAA">
        <w:rPr>
          <w:rFonts w:ascii="Times New Roman" w:hAnsi="Times New Roman" w:cs="Times New Roman"/>
        </w:rPr>
        <w:t>- в МФЦ на бумажном носителе при личном обращении;</w:t>
      </w:r>
    </w:p>
    <w:p w:rsidR="0034753A" w:rsidRPr="00F34AAA" w:rsidRDefault="0034753A" w:rsidP="009E5ADB">
      <w:pPr>
        <w:pStyle w:val="ConsPlusNormal"/>
        <w:spacing w:before="240"/>
        <w:ind w:firstLine="540"/>
        <w:jc w:val="both"/>
        <w:rPr>
          <w:rFonts w:ascii="Times New Roman" w:hAnsi="Times New Roman" w:cs="Times New Roman"/>
        </w:rPr>
      </w:pPr>
      <w:r w:rsidRPr="00F34AAA">
        <w:rPr>
          <w:rFonts w:ascii="Times New Roman" w:hAnsi="Times New Roman" w:cs="Times New Roman"/>
        </w:rPr>
        <w:t>- почтовым отправлением;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на ЕПГУ, РПГУ, в том числе в форме электронного документа, подписанного электронной подписью.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4753A" w:rsidRPr="00F34AAA" w:rsidRDefault="0034753A" w:rsidP="009C79C9">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2.5. Нормативные правовые акты, регулирующие предоставление муниципальной услуги. </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4753A" w:rsidRPr="00F34AAA" w:rsidRDefault="0034753A" w:rsidP="0008006D">
      <w:pPr>
        <w:pStyle w:val="ConsPlusNormal"/>
        <w:spacing w:before="240"/>
        <w:ind w:firstLine="540"/>
        <w:jc w:val="both"/>
        <w:rPr>
          <w:rFonts w:ascii="Times New Roman" w:hAnsi="Times New Roman" w:cs="Times New Roman"/>
        </w:rPr>
      </w:pPr>
      <w:r w:rsidRPr="00F34AAA">
        <w:rPr>
          <w:rFonts w:ascii="Times New Roman" w:hAnsi="Times New Roman" w:cs="Times New Roma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753A" w:rsidRPr="00F34AAA" w:rsidRDefault="0034753A">
      <w:pPr>
        <w:pStyle w:val="ConsPlusNormal"/>
        <w:spacing w:before="240"/>
        <w:ind w:firstLine="540"/>
        <w:jc w:val="both"/>
        <w:rPr>
          <w:rFonts w:ascii="Times New Roman" w:hAnsi="Times New Roman" w:cs="Times New Roman"/>
        </w:rPr>
      </w:pPr>
      <w:bookmarkStart w:id="0" w:name="Par93"/>
      <w:bookmarkEnd w:id="0"/>
      <w:r w:rsidRPr="00F34AAA">
        <w:rPr>
          <w:rFonts w:ascii="Times New Roman" w:hAnsi="Times New Roman" w:cs="Times New Roman"/>
        </w:rPr>
        <w:t>2.6.1. Исчерпывающий перечень документов,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F34AAA">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протокол общего собрания собственников помещений в многоквартирном</w:t>
      </w:r>
      <w:r w:rsidRPr="00F34AAA">
        <w:rPr>
          <w:rFonts w:ascii="Times New Roman" w:hAnsi="Times New Roman" w:cs="Times New Roman"/>
        </w:rPr>
        <w:br/>
        <w:t>доме о согласии всех собственников помещений в многоквартирном доме, в случае</w:t>
      </w:r>
      <w:r w:rsidRPr="00F34AAA">
        <w:rPr>
          <w:rFonts w:ascii="Times New Roman" w:hAnsi="Times New Roman" w:cs="Times New Roman"/>
        </w:rPr>
        <w:br/>
        <w:t>если переустройство и (или) перепланировка помещения в многоквартирном доме</w:t>
      </w:r>
      <w:r w:rsidRPr="00F34AAA">
        <w:rPr>
          <w:rFonts w:ascii="Times New Roman" w:hAnsi="Times New Roman" w:cs="Times New Roman"/>
        </w:rPr>
        <w:br/>
        <w:t>невозможны без присоединения к данному помещению части общего имущества в</w:t>
      </w:r>
      <w:r w:rsidRPr="00F34AAA">
        <w:rPr>
          <w:rFonts w:ascii="Times New Roman" w:hAnsi="Times New Roman" w:cs="Times New Roman"/>
        </w:rPr>
        <w:br/>
        <w:t>многоквартирном доме;</w:t>
      </w:r>
      <w:bookmarkStart w:id="2" w:name="Par98"/>
      <w:bookmarkEnd w:id="2"/>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технический паспорт переустраиваемого и (или) перепланируемого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4753A" w:rsidRPr="00F34AAA" w:rsidRDefault="0034753A">
      <w:pPr>
        <w:pStyle w:val="ConsPlusNormal"/>
        <w:spacing w:before="240"/>
        <w:ind w:firstLine="540"/>
        <w:jc w:val="both"/>
        <w:rPr>
          <w:rFonts w:ascii="Times New Roman" w:hAnsi="Times New Roman" w:cs="Times New Roman"/>
        </w:rPr>
      </w:pPr>
      <w:bookmarkStart w:id="3" w:name="Par100"/>
      <w:bookmarkEnd w:id="3"/>
      <w:r w:rsidRPr="00F34AAA">
        <w:rPr>
          <w:rFonts w:ascii="Times New Roman" w:hAnsi="Times New Roman" w:cs="Times New Roman"/>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4753A" w:rsidRPr="00F34AAA" w:rsidRDefault="0034753A" w:rsidP="005740D7">
      <w:pPr>
        <w:pStyle w:val="ConsPlusNormal"/>
        <w:ind w:firstLine="539"/>
        <w:jc w:val="both"/>
        <w:rPr>
          <w:rFonts w:ascii="Times New Roman" w:hAnsi="Times New Roman" w:cs="Times New Roman"/>
        </w:rPr>
      </w:pPr>
    </w:p>
    <w:p w:rsidR="0034753A" w:rsidRPr="00F34AAA" w:rsidRDefault="0034753A" w:rsidP="005740D7">
      <w:pPr>
        <w:pStyle w:val="ConsPlusNormal"/>
        <w:ind w:firstLine="567"/>
        <w:jc w:val="both"/>
        <w:rPr>
          <w:rFonts w:ascii="Times New Roman" w:hAnsi="Times New Roman" w:cs="Times New Roman"/>
        </w:rPr>
      </w:pPr>
      <w:r w:rsidRPr="00F34AAA">
        <w:rPr>
          <w:rFonts w:ascii="Times New Roman" w:hAnsi="Times New Roman" w:cs="Times New Roma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4753A" w:rsidRPr="00F34AAA" w:rsidRDefault="0034753A" w:rsidP="005740D7">
      <w:pPr>
        <w:pStyle w:val="ConsPlusNormal"/>
        <w:ind w:firstLine="539"/>
        <w:jc w:val="both"/>
        <w:rPr>
          <w:rFonts w:ascii="Times New Roman" w:hAnsi="Times New Roman" w:cs="Times New Roman"/>
        </w:rPr>
      </w:pPr>
      <w:r w:rsidRPr="00F34AAA">
        <w:rPr>
          <w:rFonts w:ascii="Times New Roman" w:hAnsi="Times New Roman" w:cs="Times New Roman"/>
        </w:rPr>
        <w:t>- оформленную в соответствии с законодательством Российской Федерации доверенность (для физических лиц);</w:t>
      </w:r>
    </w:p>
    <w:p w:rsidR="0034753A" w:rsidRPr="00F34AAA" w:rsidRDefault="0034753A" w:rsidP="005740D7">
      <w:pPr>
        <w:pStyle w:val="ConsPlusNormal"/>
        <w:ind w:firstLine="539"/>
        <w:jc w:val="both"/>
        <w:rPr>
          <w:rFonts w:ascii="Times New Roman" w:hAnsi="Times New Roman" w:cs="Times New Roman"/>
        </w:rPr>
      </w:pPr>
      <w:r w:rsidRPr="00F34AAA">
        <w:rPr>
          <w:rFonts w:ascii="Times New Roman" w:hAnsi="Times New Roman" w:cs="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4753A" w:rsidRPr="00F34AAA" w:rsidRDefault="0034753A">
      <w:pPr>
        <w:pStyle w:val="ConsPlusNormal"/>
        <w:spacing w:before="240"/>
        <w:ind w:firstLine="540"/>
        <w:jc w:val="both"/>
        <w:rPr>
          <w:rFonts w:ascii="Times New Roman" w:hAnsi="Times New Roman" w:cs="Times New Roman"/>
        </w:rPr>
      </w:pPr>
      <w:bookmarkStart w:id="4" w:name="Par104"/>
      <w:bookmarkEnd w:id="4"/>
      <w:r w:rsidRPr="00F34AAA">
        <w:rPr>
          <w:rFonts w:ascii="Times New Roman" w:hAnsi="Times New Roman" w:cs="Times New Roman"/>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34AAA">
          <w:rPr>
            <w:rFonts w:ascii="Times New Roman" w:hAnsi="Times New Roman" w:cs="Times New Roman"/>
          </w:rPr>
          <w:t>подпунктах</w:t>
        </w:r>
      </w:hyperlink>
      <w:r w:rsidRPr="00F34AAA">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F34AAA">
          <w:rPr>
            <w:rFonts w:ascii="Times New Roman" w:hAnsi="Times New Roman" w:cs="Times New Roman"/>
          </w:rPr>
          <w:t>5</w:t>
        </w:r>
      </w:hyperlink>
      <w:r w:rsidRPr="00F34AAA">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7 пункта 2.6.1</w:t>
        </w:r>
      </w:hyperlink>
      <w:r w:rsidRPr="00F34AAA">
        <w:rPr>
          <w:rFonts w:ascii="Times New Roman" w:hAnsi="Times New Roman" w:cs="Times New Roman"/>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34AAA">
          <w:rPr>
            <w:rFonts w:ascii="Times New Roman" w:hAnsi="Times New Roman" w:cs="Times New Roman"/>
          </w:rPr>
          <w:t>подпунктах</w:t>
        </w:r>
      </w:hyperlink>
      <w:r w:rsidRPr="00F34AAA">
        <w:rPr>
          <w:rFonts w:ascii="Times New Roman" w:hAnsi="Times New Roman" w:cs="Times New Roman"/>
        </w:rPr>
        <w:t xml:space="preserve"> 2, </w:t>
      </w:r>
      <w:hyperlink w:anchor="Par98" w:tooltip="4) технический паспорт переустраиваемого и (или) перепланируемого помещения в многоквартирном доме;" w:history="1">
        <w:r w:rsidRPr="00F34AAA">
          <w:rPr>
            <w:rFonts w:ascii="Times New Roman" w:hAnsi="Times New Roman" w:cs="Times New Roman"/>
          </w:rPr>
          <w:t>5</w:t>
        </w:r>
      </w:hyperlink>
      <w:r w:rsidRPr="00F34AAA">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7 пункта 2.6.1</w:t>
        </w:r>
      </w:hyperlink>
      <w:r w:rsidRPr="00F34AAA">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4753A" w:rsidRPr="00F34AAA" w:rsidRDefault="0034753A">
      <w:pPr>
        <w:pStyle w:val="ConsPlusNormal"/>
        <w:spacing w:before="240"/>
        <w:ind w:firstLine="540"/>
        <w:jc w:val="both"/>
        <w:rPr>
          <w:rFonts w:ascii="Times New Roman" w:hAnsi="Times New Roman" w:cs="Times New Roman"/>
        </w:rPr>
      </w:pPr>
      <w:bookmarkStart w:id="5" w:name="Par116"/>
      <w:bookmarkEnd w:id="5"/>
      <w:r w:rsidRPr="00F34AAA">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отказывает в предоставлении муниципальной услуги в случае, если:</w:t>
      </w:r>
    </w:p>
    <w:p w:rsidR="0034753A" w:rsidRPr="00F34AAA" w:rsidRDefault="0034753A" w:rsidP="00EB0E59">
      <w:pPr>
        <w:pStyle w:val="ConsPlusNormal"/>
        <w:numPr>
          <w:ilvl w:val="0"/>
          <w:numId w:val="3"/>
        </w:numPr>
        <w:spacing w:before="240"/>
        <w:ind w:left="0" w:firstLine="540"/>
        <w:jc w:val="both"/>
        <w:rPr>
          <w:rFonts w:ascii="Times New Roman" w:hAnsi="Times New Roman" w:cs="Times New Roman"/>
        </w:rPr>
      </w:pPr>
      <w:r w:rsidRPr="00F34AAA">
        <w:rPr>
          <w:rFonts w:ascii="Times New Roman" w:hAnsi="Times New Roman" w:cs="Times New Roman"/>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пунктом 2.6.1</w:t>
        </w:r>
      </w:hyperlink>
      <w:r w:rsidRPr="00F34AAA">
        <w:rPr>
          <w:rFonts w:ascii="Times New Roman" w:hAnsi="Times New Roman" w:cs="Times New Roman"/>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пунктом 2.6.1</w:t>
        </w:r>
      </w:hyperlink>
      <w:r w:rsidRPr="00F34AAA">
        <w:rPr>
          <w:rFonts w:ascii="Times New Roman" w:hAnsi="Times New Roman" w:cs="Times New Roman"/>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пунктом 2.6.1</w:t>
        </w:r>
      </w:hyperlink>
      <w:r w:rsidRPr="00F34AAA">
        <w:rPr>
          <w:rFonts w:ascii="Times New Roman" w:hAnsi="Times New Roman" w:cs="Times New Roman"/>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представления документов в ненадлежащий орган;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несоответствия проекта переустройства и (или) перепланировки помещения в многоквартирном доме требованиям законодательства.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пункте 2.6.1</w:t>
        </w:r>
      </w:hyperlink>
      <w:r w:rsidRPr="00F34AAA">
        <w:rPr>
          <w:rFonts w:ascii="Times New Roman" w:hAnsi="Times New Roman" w:cs="Times New Roma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bookmarkStart w:id="6" w:name="Par127"/>
      <w:bookmarkEnd w:id="6"/>
      <w:r w:rsidRPr="00F34AAA">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Услуги, которые являются необходимыми и обязательными для предоставления муниципальной услуги:</w:t>
      </w:r>
    </w:p>
    <w:p w:rsidR="0034753A" w:rsidRPr="00F34AAA" w:rsidRDefault="0034753A" w:rsidP="00411E28">
      <w:pPr>
        <w:pStyle w:val="ConsPlusNormal"/>
        <w:numPr>
          <w:ilvl w:val="0"/>
          <w:numId w:val="4"/>
        </w:numPr>
        <w:spacing w:before="240"/>
        <w:ind w:left="0" w:firstLine="540"/>
        <w:jc w:val="both"/>
        <w:rPr>
          <w:rFonts w:ascii="Times New Roman" w:hAnsi="Times New Roman" w:cs="Times New Roman"/>
        </w:rPr>
      </w:pPr>
      <w:r w:rsidRPr="00F34AAA">
        <w:rPr>
          <w:rFonts w:ascii="Times New Roman" w:hAnsi="Times New Roman" w:cs="Times New Roman"/>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34753A" w:rsidRPr="00F34AAA" w:rsidRDefault="0034753A" w:rsidP="00B3538D">
      <w:pPr>
        <w:pStyle w:val="ConsPlusNormal"/>
        <w:numPr>
          <w:ilvl w:val="0"/>
          <w:numId w:val="4"/>
        </w:numPr>
        <w:spacing w:before="240"/>
        <w:ind w:left="0" w:firstLine="540"/>
        <w:jc w:val="both"/>
        <w:rPr>
          <w:rFonts w:ascii="Times New Roman" w:hAnsi="Times New Roman" w:cs="Times New Roman"/>
        </w:rPr>
      </w:pPr>
      <w:r w:rsidRPr="00F34AAA">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2.13. Срок и порядок регистрации запроса заявителя о предоставлении государственной или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обращении граждан с недостатками зрения работники уполномоченного органа предпринимают следующие действия: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2.15. Показатели доступности и качества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Количество взаимодействий заявителя с сотрудником уполномоченного органа при предоставлении муниципальной услуги - 2.</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Продолжительность взаимодействий заявителя с сотрудником уполномоченного при предоставлении муниципальной услуги - не более 15 минут.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2.15.1. Иными показателями качества и доступности предоставления муниципальной услуги являются: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возможность выбора заявителем форм обращения за получением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возможность получения информации о ходе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для получения информации по вопросам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для подачи заявления 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для получения информации о ходе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для получения результата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753A" w:rsidRPr="00F34AAA" w:rsidRDefault="0034753A" w:rsidP="00E8046C">
      <w:pPr>
        <w:pStyle w:val="ConsPlusNormal"/>
        <w:spacing w:before="240"/>
        <w:ind w:firstLine="540"/>
        <w:jc w:val="both"/>
        <w:rPr>
          <w:rFonts w:ascii="Times New Roman" w:hAnsi="Times New Roman" w:cs="Times New Roman"/>
        </w:rPr>
      </w:pPr>
      <w:r w:rsidRPr="00F34AAA">
        <w:rPr>
          <w:rFonts w:ascii="Times New Roman" w:hAnsi="Times New Roman" w:cs="Times New Roman"/>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пункте 2.6.1</w:t>
        </w:r>
      </w:hyperlink>
      <w:r w:rsidRPr="00F34AAA">
        <w:rPr>
          <w:rFonts w:ascii="Times New Roman" w:hAnsi="Times New Roman" w:cs="Times New Roman"/>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2.16.3. При предоставлении муниципальной услуги в электронной форме посредством ЕПГУ, РПГУ заявителю обеспечивается: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получение информации о порядке и сроках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запись на прием в уполномоченный орган для подачи заявления 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формирование запроса;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прием и регистрация уполномоченным органом запроса 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получение результата предоставления муниципальной услуги;</w:t>
      </w:r>
    </w:p>
    <w:p w:rsidR="0034753A" w:rsidRPr="00F34AAA" w:rsidRDefault="0034753A" w:rsidP="00A317E0">
      <w:pPr>
        <w:pStyle w:val="ConsPlusNormal"/>
        <w:spacing w:before="240"/>
        <w:ind w:firstLine="540"/>
        <w:jc w:val="both"/>
        <w:rPr>
          <w:rFonts w:ascii="Times New Roman" w:hAnsi="Times New Roman" w:cs="Times New Roman"/>
        </w:rPr>
      </w:pPr>
      <w:r w:rsidRPr="00F34AAA">
        <w:rPr>
          <w:rFonts w:ascii="Times New Roman" w:hAnsi="Times New Roman" w:cs="Times New Roman"/>
        </w:rPr>
        <w:t>- получение сведений о ходе выполнения запроса.</w:t>
      </w:r>
    </w:p>
    <w:p w:rsidR="0034753A" w:rsidRPr="00F34AAA" w:rsidRDefault="0034753A" w:rsidP="00B13D4E">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4753A" w:rsidRPr="00F34AAA" w:rsidRDefault="0034753A" w:rsidP="00B13D4E">
      <w:pPr>
        <w:pStyle w:val="ConsPlusNormal"/>
        <w:spacing w:before="240"/>
        <w:ind w:firstLine="540"/>
        <w:jc w:val="both"/>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3. Состав, последовательность и сроки выполнения</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административных процедур (действий), требования к порядку</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их выполнения, в том числе особенности выполнения</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административных процедур (действий) в электронной форме</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ind w:firstLine="540"/>
        <w:jc w:val="both"/>
        <w:rPr>
          <w:rFonts w:ascii="Times New Roman" w:hAnsi="Times New Roman" w:cs="Times New Roman"/>
        </w:rPr>
      </w:pPr>
      <w:r w:rsidRPr="00F34AAA">
        <w:rPr>
          <w:rFonts w:ascii="Times New Roman" w:hAnsi="Times New Roman" w:cs="Times New Roman"/>
        </w:rPr>
        <w:t>3.1. Исчерпывающий перечень административных процедур</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прием и регистрация заявления и документов на предоставление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выдача (направление) документов по результатам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hyperlink w:anchor="Par436" w:tooltip="БЛОК-СХЕМА" w:history="1">
        <w:r w:rsidRPr="00F34AAA">
          <w:rPr>
            <w:rFonts w:ascii="Times New Roman" w:hAnsi="Times New Roman" w:cs="Times New Roman"/>
          </w:rPr>
          <w:t>Блок-схема</w:t>
        </w:r>
      </w:hyperlink>
      <w:r w:rsidRPr="00F34AAA">
        <w:rPr>
          <w:rFonts w:ascii="Times New Roman" w:hAnsi="Times New Roman" w:cs="Times New Roman"/>
        </w:rPr>
        <w:t xml:space="preserve"> предоставления муниципальной услуги представлена в Приложении № 1 к настоящему административному регламенту.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3.1.1. Прием и регистрация заявления и документов на предоставление муниципальной услуги.</w:t>
      </w:r>
    </w:p>
    <w:p w:rsidR="0034753A" w:rsidRPr="00F34AAA" w:rsidRDefault="0034753A" w:rsidP="006D35AD">
      <w:pPr>
        <w:pStyle w:val="ConsPlusNormal"/>
        <w:spacing w:before="240"/>
        <w:ind w:firstLine="540"/>
        <w:jc w:val="both"/>
        <w:rPr>
          <w:rFonts w:ascii="Times New Roman" w:hAnsi="Times New Roman" w:cs="Times New Roman"/>
        </w:rPr>
      </w:pPr>
      <w:r w:rsidRPr="00F34AAA">
        <w:rPr>
          <w:rFonts w:ascii="Times New Roman" w:hAnsi="Times New Roman" w:cs="Times New Roma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3.1.1.2. При личном обращении заявителя в уполномоченный орган специалист уполномоченного органа, ответственный за прием и выдачу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текст в заявлении о переустройстве и (или) перепланировке помещения в многоквартирном доме поддается прочтению;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прилагаются документы, необходимые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3.1.1.3. Прием и регистрация заявления и документов на предоставление муниципальной услуги в форме электронных документов через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 ЕПГУ, РПГУ размещается образец заполнения электронной формы заявления (запроса).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34AAA">
          <w:rPr>
            <w:rFonts w:ascii="Times New Roman" w:hAnsi="Times New Roman" w:cs="Times New Roman"/>
          </w:rPr>
          <w:t>подпунктами 2</w:t>
        </w:r>
      </w:hyperlink>
      <w:r w:rsidRPr="00F34AAA">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F34AAA">
          <w:rPr>
            <w:rFonts w:ascii="Times New Roman" w:hAnsi="Times New Roman" w:cs="Times New Roman"/>
          </w:rPr>
          <w:t>5</w:t>
        </w:r>
      </w:hyperlink>
      <w:r w:rsidRPr="00F34AAA">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7 пункта 2.6.1</w:t>
        </w:r>
      </w:hyperlink>
      <w:r w:rsidRPr="00F34AAA">
        <w:rPr>
          <w:rFonts w:ascii="Times New Roman" w:hAnsi="Times New Roman" w:cs="Times New Roman"/>
        </w:rPr>
        <w:t xml:space="preserve">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34AAA">
          <w:rPr>
            <w:rFonts w:ascii="Times New Roman" w:hAnsi="Times New Roman" w:cs="Times New Roman"/>
          </w:rPr>
          <w:t>подпунктами 2</w:t>
        </w:r>
      </w:hyperlink>
      <w:r w:rsidRPr="00F34AAA">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F34AAA">
          <w:rPr>
            <w:rFonts w:ascii="Times New Roman" w:hAnsi="Times New Roman" w:cs="Times New Roman"/>
          </w:rPr>
          <w:t>5</w:t>
        </w:r>
      </w:hyperlink>
      <w:r w:rsidRPr="00F34AAA">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7 пункта 2.6.1</w:t>
        </w:r>
      </w:hyperlink>
      <w:r w:rsidRPr="00F34AAA">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подпунктом 3 пункта 3.1</w:t>
        </w:r>
      </w:hyperlink>
      <w:r w:rsidRPr="00F34AAA">
        <w:rPr>
          <w:rFonts w:ascii="Times New Roman" w:hAnsi="Times New Roman" w:cs="Times New Roman"/>
        </w:rPr>
        <w:t xml:space="preserve">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34AAA">
          <w:rPr>
            <w:rFonts w:ascii="Times New Roman" w:hAnsi="Times New Roman" w:cs="Times New Roman"/>
          </w:rPr>
          <w:t>подпунктами 2</w:t>
        </w:r>
      </w:hyperlink>
      <w:r w:rsidRPr="00F34AAA">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F34AAA">
          <w:rPr>
            <w:rFonts w:ascii="Times New Roman" w:hAnsi="Times New Roman" w:cs="Times New Roman"/>
          </w:rPr>
          <w:t>5</w:t>
        </w:r>
      </w:hyperlink>
      <w:r w:rsidRPr="00F34AAA">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34AAA">
          <w:rPr>
            <w:rFonts w:ascii="Times New Roman" w:hAnsi="Times New Roman" w:cs="Times New Roman"/>
          </w:rPr>
          <w:t>7 пункта 2.6.1</w:t>
        </w:r>
      </w:hyperlink>
      <w:r w:rsidRPr="00F34AAA">
        <w:rPr>
          <w:rFonts w:ascii="Times New Roman" w:hAnsi="Times New Roman" w:cs="Times New Roman"/>
        </w:rPr>
        <w:t xml:space="preserve">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Фиксация результата выполнения административной процедуры не производится.</w:t>
      </w:r>
    </w:p>
    <w:p w:rsidR="0034753A" w:rsidRPr="00F34AAA" w:rsidRDefault="0034753A" w:rsidP="005740D7">
      <w:pPr>
        <w:pStyle w:val="ConsPlusNormal"/>
        <w:spacing w:before="240"/>
        <w:ind w:firstLine="567"/>
        <w:jc w:val="both"/>
        <w:rPr>
          <w:rFonts w:ascii="Times New Roman" w:hAnsi="Times New Roman" w:cs="Times New Roman"/>
        </w:rPr>
      </w:pPr>
      <w:r w:rsidRPr="00F34AAA">
        <w:rPr>
          <w:rFonts w:ascii="Times New Roman" w:hAnsi="Times New Roman" w:cs="Times New Roman"/>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пункте 2.6.1</w:t>
        </w:r>
      </w:hyperlink>
      <w:r w:rsidRPr="00F34AAA">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34753A" w:rsidRPr="00F34AAA" w:rsidRDefault="0034753A" w:rsidP="00C27A7C">
      <w:pPr>
        <w:pStyle w:val="ConsPlusNormal"/>
        <w:spacing w:before="240"/>
        <w:ind w:firstLine="540"/>
        <w:jc w:val="both"/>
        <w:rPr>
          <w:rFonts w:ascii="Times New Roman" w:hAnsi="Times New Roman" w:cs="Times New Roman"/>
        </w:rPr>
      </w:pPr>
      <w:r w:rsidRPr="00F34AAA">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пунктом 2.6.1</w:t>
        </w:r>
      </w:hyperlink>
      <w:r w:rsidRPr="00F34AAA">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F34AAA">
          <w:rPr>
            <w:rFonts w:ascii="Times New Roman" w:hAnsi="Times New Roman" w:cs="Times New Roman"/>
          </w:rPr>
          <w:t>пунктом 2.6.1</w:t>
        </w:r>
      </w:hyperlink>
      <w:r w:rsidRPr="00F34AAA">
        <w:rPr>
          <w:rFonts w:ascii="Times New Roman" w:hAnsi="Times New Roman" w:cs="Times New Roman"/>
        </w:rPr>
        <w:t xml:space="preserve"> настоящего административного регламента, в течение пятнадцати рабочих дней со дня направления уведомления.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3.1.4. Выдача (направление) документов по результатам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3.1.4.1. Выдача (направление) документов по результатам предоставления муниципальной услуги в уполномоченном органе.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документ, удостоверяющий личность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расписка в получении документов (при ее наличии у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устанавливает личность заявителя либо его представителя;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выдает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отказывает в выдаче результата предоставления муниципальной услуги в случаях:</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за выдачей документов обратилось лицо, не являющееся заявителем (его представителем);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обратившееся лицо отказалось предъявить документ, удостоверяющий его личность.</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устанавливает личность заявителя либо его представителя;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сверяет электронные образы документов с оригиналами (при направлении запроса и документов на предоставление услуги через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4753A" w:rsidRPr="00F34AAA" w:rsidRDefault="0034753A" w:rsidP="00464DF0">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4. Формы контроля за исполнением</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административного регламента</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ind w:firstLine="540"/>
        <w:jc w:val="both"/>
        <w:rPr>
          <w:rFonts w:ascii="Times New Roman" w:hAnsi="Times New Roman" w:cs="Times New Roman"/>
        </w:rPr>
      </w:pPr>
      <w:r w:rsidRPr="00F34AAA">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Периодичность осуществления плановых проверок - не реже одного раза в квартал.</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5. Досудебный (внесудебный) порядок обжалования решений</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и действий (бездействия) органов, предоставляющих</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муниципальные услуги, а также</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их должностных лиц</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ind w:firstLine="540"/>
        <w:jc w:val="both"/>
        <w:rPr>
          <w:rFonts w:ascii="Times New Roman" w:hAnsi="Times New Roman" w:cs="Times New Roman"/>
        </w:rPr>
      </w:pPr>
      <w:bookmarkStart w:id="7" w:name="Par358"/>
      <w:bookmarkEnd w:id="7"/>
      <w:r w:rsidRPr="00F34AAA">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Заявитель может обратиться с жалобой, в том числе в следующих случаях:</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нарушение срока регистрации запроса о предоставлении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нарушение срока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Жалоба должна содержать:</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5.3. Способы информирования заявителей о порядке подачи и рассмотрения жалобы, в том числе с использованием ЕПГУ, РПГУ.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Title"/>
        <w:jc w:val="center"/>
        <w:outlineLvl w:val="1"/>
        <w:rPr>
          <w:rFonts w:ascii="Times New Roman" w:hAnsi="Times New Roman" w:cs="Times New Roman"/>
        </w:rPr>
      </w:pPr>
      <w:r w:rsidRPr="00F34AAA">
        <w:rPr>
          <w:rFonts w:ascii="Times New Roman" w:hAnsi="Times New Roman" w:cs="Times New Roman"/>
        </w:rPr>
        <w:t>6. Особенности выполнения административных</w:t>
      </w:r>
    </w:p>
    <w:p w:rsidR="0034753A" w:rsidRPr="00F34AAA" w:rsidRDefault="0034753A">
      <w:pPr>
        <w:pStyle w:val="ConsPlusTitle"/>
        <w:jc w:val="center"/>
        <w:rPr>
          <w:rFonts w:ascii="Times New Roman" w:hAnsi="Times New Roman" w:cs="Times New Roman"/>
        </w:rPr>
      </w:pPr>
      <w:r w:rsidRPr="00F34AAA">
        <w:rPr>
          <w:rFonts w:ascii="Times New Roman" w:hAnsi="Times New Roman" w:cs="Times New Roman"/>
        </w:rPr>
        <w:t>процедур (действий) в МФЦ</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ind w:firstLine="540"/>
        <w:jc w:val="both"/>
        <w:rPr>
          <w:rFonts w:ascii="Times New Roman" w:hAnsi="Times New Roman" w:cs="Times New Roman"/>
        </w:rPr>
      </w:pPr>
      <w:r w:rsidRPr="00F34AAA">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4753A" w:rsidRPr="00F34AAA" w:rsidRDefault="0034753A" w:rsidP="00920913">
      <w:pPr>
        <w:pStyle w:val="ConsPlusNormal"/>
        <w:spacing w:before="240"/>
        <w:ind w:firstLine="540"/>
        <w:jc w:val="both"/>
        <w:rPr>
          <w:rFonts w:ascii="Times New Roman" w:hAnsi="Times New Roman" w:cs="Times New Roman"/>
        </w:rPr>
      </w:pPr>
      <w:bookmarkStart w:id="8" w:name="Par397"/>
      <w:bookmarkEnd w:id="8"/>
      <w:r w:rsidRPr="00F34AAA">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личном обращении заявителя в МФЦ сотрудник, ответственный за прием документов:</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проверяет представленное заявление и документы на предмет:</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1) текст в заявлении поддается прочтению;</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3) заявление подписано уполномоченным лицом;</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4) приложены документы, необходимые для предоставления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заполняет сведения о заявителе и представленных документах в автоматизированной информационной системе (АИС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выдает расписку в получении документов на предоставление услуги, сформированную в АИС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4753A" w:rsidRPr="00F34AAA" w:rsidRDefault="0034753A">
      <w:pPr>
        <w:pStyle w:val="ConsPlusNormal"/>
        <w:spacing w:before="240"/>
        <w:ind w:firstLine="540"/>
        <w:jc w:val="both"/>
        <w:rPr>
          <w:rFonts w:ascii="Times New Roman" w:hAnsi="Times New Roman" w:cs="Times New Roman"/>
        </w:rPr>
      </w:pPr>
      <w:r w:rsidRPr="00F34AAA">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34AAA">
          <w:rPr>
            <w:rFonts w:ascii="Times New Roman" w:hAnsi="Times New Roman" w:cs="Times New Roman"/>
          </w:rPr>
          <w:t>пунктом 5.1</w:t>
        </w:r>
      </w:hyperlink>
      <w:r w:rsidRPr="00F34AAA">
        <w:rPr>
          <w:rFonts w:ascii="Times New Roman" w:hAnsi="Times New Roman" w:cs="Times New Roman"/>
        </w:rPr>
        <w:t xml:space="preserve"> настоящего административного регламента.</w:t>
      </w: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jc w:val="both"/>
        <w:rPr>
          <w:rFonts w:ascii="Times New Roman" w:hAnsi="Times New Roman" w:cs="Times New Roman"/>
        </w:rPr>
      </w:pPr>
    </w:p>
    <w:p w:rsidR="0034753A" w:rsidRPr="00F34AAA" w:rsidRDefault="0034753A">
      <w:pPr>
        <w:pStyle w:val="ConsPlusNormal"/>
        <w:jc w:val="both"/>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bookmarkStart w:id="9" w:name="_GoBack"/>
      <w:bookmarkEnd w:id="9"/>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r w:rsidRPr="00F34AAA">
        <w:rPr>
          <w:rFonts w:ascii="Times New Roman" w:hAnsi="Times New Roman" w:cs="Times New Roman"/>
        </w:rPr>
        <w:t xml:space="preserve">Приложение № 1 </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к административному регламенту</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предоставления муниципальной услуги</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«Согласование проведения переустройства</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и (или) перепланировки помещения</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в многоквартирном доме»</w:t>
      </w:r>
    </w:p>
    <w:p w:rsidR="0034753A" w:rsidRPr="00F34AAA" w:rsidRDefault="0034753A" w:rsidP="005B0F61">
      <w:pPr>
        <w:pStyle w:val="ConsPlusNormal"/>
        <w:jc w:val="both"/>
        <w:rPr>
          <w:rFonts w:ascii="Times New Roman" w:hAnsi="Times New Roman" w:cs="Times New Roman"/>
        </w:rPr>
      </w:pPr>
    </w:p>
    <w:p w:rsidR="0034753A" w:rsidRPr="00F34AAA" w:rsidRDefault="0034753A" w:rsidP="005B0F61">
      <w:pPr>
        <w:pStyle w:val="ConsPlusTitle"/>
        <w:jc w:val="center"/>
        <w:rPr>
          <w:rFonts w:ascii="Times New Roman" w:hAnsi="Times New Roman" w:cs="Times New Roman"/>
        </w:rPr>
      </w:pPr>
      <w:r w:rsidRPr="00F34AAA">
        <w:rPr>
          <w:rFonts w:ascii="Times New Roman" w:hAnsi="Times New Roman" w:cs="Times New Roman"/>
        </w:rPr>
        <w:t>БЛОК-СХЕМА</w:t>
      </w:r>
    </w:p>
    <w:p w:rsidR="0034753A" w:rsidRPr="00F34AAA" w:rsidRDefault="0034753A" w:rsidP="005B0F61">
      <w:pPr>
        <w:pStyle w:val="ConsPlusTitle"/>
        <w:jc w:val="center"/>
        <w:rPr>
          <w:rFonts w:ascii="Times New Roman" w:hAnsi="Times New Roman" w:cs="Times New Roman"/>
        </w:rPr>
      </w:pPr>
      <w:r w:rsidRPr="00F34AAA">
        <w:rPr>
          <w:rFonts w:ascii="Times New Roman" w:hAnsi="Times New Roman" w:cs="Times New Roman"/>
        </w:rPr>
        <w:t>ПРЕДОСТАВЛЕНИЯ МУНИЦИПАЛЬНОЙ УСЛУГИ "СОГЛАСОВАНИЕ</w:t>
      </w:r>
    </w:p>
    <w:p w:rsidR="0034753A" w:rsidRPr="00F34AAA" w:rsidRDefault="0034753A" w:rsidP="005B0F61">
      <w:pPr>
        <w:pStyle w:val="ConsPlusTitle"/>
        <w:jc w:val="center"/>
        <w:rPr>
          <w:rFonts w:ascii="Times New Roman" w:hAnsi="Times New Roman" w:cs="Times New Roman"/>
        </w:rPr>
      </w:pPr>
      <w:r w:rsidRPr="00F34AAA">
        <w:rPr>
          <w:rFonts w:ascii="Times New Roman" w:hAnsi="Times New Roman" w:cs="Times New Roman"/>
        </w:rPr>
        <w:t>ПРОВЕДЕНИЯ ПЕРЕУСТРОЙСТВА И (ИЛИ) ПЕРЕПЛАНИРОВКИ ПОМЕЩЕНИЯ</w:t>
      </w:r>
    </w:p>
    <w:p w:rsidR="0034753A" w:rsidRPr="00F34AAA" w:rsidRDefault="0034753A" w:rsidP="005B0F61">
      <w:pPr>
        <w:pStyle w:val="ConsPlusTitle"/>
        <w:jc w:val="center"/>
        <w:rPr>
          <w:rFonts w:ascii="Times New Roman" w:hAnsi="Times New Roman" w:cs="Times New Roman"/>
        </w:rPr>
      </w:pPr>
      <w:r w:rsidRPr="00F34AAA">
        <w:rPr>
          <w:rFonts w:ascii="Times New Roman" w:hAnsi="Times New Roman" w:cs="Times New Roman"/>
        </w:rPr>
        <w:t>В МНОГОКВАРТИРНОМ ДОМЕ"</w:t>
      </w:r>
    </w:p>
    <w:p w:rsidR="0034753A" w:rsidRPr="00F34AAA" w:rsidRDefault="0034753A" w:rsidP="005B0F61">
      <w:pPr>
        <w:pStyle w:val="ConsPlusNormal"/>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3118"/>
        <w:gridCol w:w="2835"/>
        <w:gridCol w:w="3118"/>
      </w:tblGrid>
      <w:tr w:rsidR="0034753A" w:rsidRPr="00F34AAA">
        <w:tc>
          <w:tcPr>
            <w:tcW w:w="3118" w:type="dxa"/>
            <w:tcBorders>
              <w:right w:val="single" w:sz="4" w:space="0" w:color="auto"/>
            </w:tcBorders>
          </w:tcPr>
          <w:p w:rsidR="0034753A" w:rsidRPr="00F34AAA" w:rsidRDefault="0034753A" w:rsidP="005B0F61">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4753A" w:rsidRPr="00F34AAA" w:rsidRDefault="0034753A" w:rsidP="005B0F61">
            <w:pPr>
              <w:pStyle w:val="ConsPlusNormal"/>
              <w:jc w:val="center"/>
              <w:rPr>
                <w:rFonts w:ascii="Times New Roman" w:hAnsi="Times New Roman" w:cs="Times New Roman"/>
              </w:rPr>
            </w:pPr>
            <w:r w:rsidRPr="00F34AAA">
              <w:rPr>
                <w:rFonts w:ascii="Times New Roman" w:hAnsi="Times New Roman" w:cs="Times New Roman"/>
              </w:rPr>
              <w:t>Заявитель</w:t>
            </w:r>
          </w:p>
        </w:tc>
        <w:tc>
          <w:tcPr>
            <w:tcW w:w="3118" w:type="dxa"/>
            <w:tcBorders>
              <w:left w:val="single" w:sz="4" w:space="0" w:color="auto"/>
            </w:tcBorders>
          </w:tcPr>
          <w:p w:rsidR="0034753A" w:rsidRPr="00F34AAA" w:rsidRDefault="0034753A" w:rsidP="005B0F61">
            <w:pPr>
              <w:pStyle w:val="ConsPlusNormal"/>
              <w:jc w:val="center"/>
              <w:rPr>
                <w:rFonts w:ascii="Times New Roman" w:hAnsi="Times New Roman" w:cs="Times New Roman"/>
              </w:rPr>
            </w:pPr>
          </w:p>
        </w:tc>
      </w:tr>
      <w:tr w:rsidR="0034753A" w:rsidRPr="00F34AAA">
        <w:tc>
          <w:tcPr>
            <w:tcW w:w="9071" w:type="dxa"/>
            <w:gridSpan w:val="3"/>
            <w:tcBorders>
              <w:bottom w:val="single" w:sz="4" w:space="0" w:color="auto"/>
            </w:tcBorders>
          </w:tcPr>
          <w:p w:rsidR="0034753A" w:rsidRPr="00F34AAA" w:rsidRDefault="0034753A" w:rsidP="005B0F61">
            <w:pPr>
              <w:pStyle w:val="ConsPlusNormal"/>
              <w:jc w:val="center"/>
              <w:rPr>
                <w:rFonts w:ascii="Times New Roman" w:hAnsi="Times New Roman" w:cs="Times New Roman"/>
              </w:rPr>
            </w:pPr>
            <w:r w:rsidRPr="00404620">
              <w:rPr>
                <w:rFonts w:ascii="Times New Roman" w:hAnsi="Times New Roman" w:cs="Times New Roman"/>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9pt;height:17.25pt;visibility:visible">
                  <v:imagedata r:id="rId7" o:title=""/>
                </v:shape>
              </w:pict>
            </w:r>
          </w:p>
        </w:tc>
      </w:tr>
      <w:tr w:rsidR="0034753A" w:rsidRPr="00F34AAA">
        <w:tc>
          <w:tcPr>
            <w:tcW w:w="9071" w:type="dxa"/>
            <w:gridSpan w:val="3"/>
            <w:tcBorders>
              <w:top w:val="single" w:sz="4" w:space="0" w:color="auto"/>
              <w:left w:val="single" w:sz="4" w:space="0" w:color="auto"/>
              <w:bottom w:val="single" w:sz="4" w:space="0" w:color="auto"/>
              <w:right w:val="single" w:sz="4" w:space="0" w:color="auto"/>
            </w:tcBorders>
          </w:tcPr>
          <w:p w:rsidR="0034753A" w:rsidRPr="00F34AAA" w:rsidRDefault="0034753A" w:rsidP="005B0F61">
            <w:pPr>
              <w:pStyle w:val="ConsPlusNormal"/>
              <w:jc w:val="center"/>
              <w:rPr>
                <w:rFonts w:ascii="Times New Roman" w:hAnsi="Times New Roman" w:cs="Times New Roman"/>
              </w:rPr>
            </w:pPr>
            <w:r w:rsidRPr="00F34AAA">
              <w:rPr>
                <w:rFonts w:ascii="Times New Roman" w:hAnsi="Times New Roman" w:cs="Times New Roman"/>
              </w:rPr>
              <w:t>Прием и регистрация заявления и документов на предоставление муниципальной услуги 1 рабочий день</w:t>
            </w:r>
          </w:p>
        </w:tc>
      </w:tr>
      <w:tr w:rsidR="0034753A" w:rsidRPr="00F34AAA">
        <w:tc>
          <w:tcPr>
            <w:tcW w:w="9071" w:type="dxa"/>
            <w:gridSpan w:val="3"/>
            <w:tcBorders>
              <w:top w:val="single" w:sz="4" w:space="0" w:color="auto"/>
              <w:bottom w:val="single" w:sz="4" w:space="0" w:color="auto"/>
            </w:tcBorders>
          </w:tcPr>
          <w:p w:rsidR="0034753A" w:rsidRPr="00F34AAA" w:rsidRDefault="0034753A" w:rsidP="005B0F61">
            <w:pPr>
              <w:pStyle w:val="ConsPlusNormal"/>
              <w:jc w:val="center"/>
              <w:rPr>
                <w:rFonts w:ascii="Times New Roman" w:hAnsi="Times New Roman" w:cs="Times New Roman"/>
              </w:rPr>
            </w:pPr>
            <w:r w:rsidRPr="00404620">
              <w:rPr>
                <w:rFonts w:ascii="Times New Roman" w:hAnsi="Times New Roman" w:cs="Times New Roman"/>
                <w:noProof/>
                <w:position w:val="-6"/>
              </w:rPr>
              <w:pict>
                <v:shape id="Рисунок 6" o:spid="_x0000_i1026" type="#_x0000_t75" style="width:9pt;height:17.25pt;visibility:visible">
                  <v:imagedata r:id="rId7" o:title=""/>
                </v:shape>
              </w:pict>
            </w:r>
          </w:p>
        </w:tc>
      </w:tr>
      <w:tr w:rsidR="0034753A" w:rsidRPr="00F34AAA">
        <w:tc>
          <w:tcPr>
            <w:tcW w:w="9071" w:type="dxa"/>
            <w:gridSpan w:val="3"/>
            <w:tcBorders>
              <w:top w:val="single" w:sz="4" w:space="0" w:color="auto"/>
              <w:left w:val="single" w:sz="4" w:space="0" w:color="auto"/>
              <w:bottom w:val="single" w:sz="4" w:space="0" w:color="auto"/>
              <w:right w:val="single" w:sz="4" w:space="0" w:color="auto"/>
            </w:tcBorders>
          </w:tcPr>
          <w:p w:rsidR="0034753A" w:rsidRPr="00F34AAA" w:rsidRDefault="0034753A" w:rsidP="005B0F61">
            <w:pPr>
              <w:pStyle w:val="ConsPlusNormal"/>
              <w:jc w:val="center"/>
              <w:rPr>
                <w:rFonts w:ascii="Times New Roman" w:hAnsi="Times New Roman" w:cs="Times New Roman"/>
              </w:rPr>
            </w:pPr>
            <w:r w:rsidRPr="00F34AAA">
              <w:rPr>
                <w:rFonts w:ascii="Times New Roman" w:hAnsi="Times New Roman" w:cs="Times New Roma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34753A" w:rsidRPr="00F34AAA">
        <w:tc>
          <w:tcPr>
            <w:tcW w:w="9071" w:type="dxa"/>
            <w:gridSpan w:val="3"/>
            <w:tcBorders>
              <w:top w:val="single" w:sz="4" w:space="0" w:color="auto"/>
              <w:bottom w:val="single" w:sz="4" w:space="0" w:color="auto"/>
            </w:tcBorders>
          </w:tcPr>
          <w:p w:rsidR="0034753A" w:rsidRPr="00F34AAA" w:rsidRDefault="0034753A" w:rsidP="005B0F61">
            <w:pPr>
              <w:pStyle w:val="ConsPlusNormal"/>
              <w:jc w:val="center"/>
              <w:rPr>
                <w:rFonts w:ascii="Times New Roman" w:hAnsi="Times New Roman" w:cs="Times New Roman"/>
              </w:rPr>
            </w:pPr>
            <w:r w:rsidRPr="00404620">
              <w:rPr>
                <w:rFonts w:ascii="Times New Roman" w:hAnsi="Times New Roman" w:cs="Times New Roman"/>
                <w:noProof/>
                <w:position w:val="-6"/>
              </w:rPr>
              <w:pict>
                <v:shape id="Рисунок 7" o:spid="_x0000_i1027" type="#_x0000_t75" style="width:9pt;height:17.25pt;visibility:visible">
                  <v:imagedata r:id="rId7" o:title=""/>
                </v:shape>
              </w:pict>
            </w:r>
          </w:p>
        </w:tc>
      </w:tr>
      <w:tr w:rsidR="0034753A" w:rsidRPr="00F34AAA">
        <w:tc>
          <w:tcPr>
            <w:tcW w:w="9071" w:type="dxa"/>
            <w:gridSpan w:val="3"/>
            <w:tcBorders>
              <w:top w:val="single" w:sz="4" w:space="0" w:color="auto"/>
              <w:left w:val="single" w:sz="4" w:space="0" w:color="auto"/>
              <w:bottom w:val="single" w:sz="4" w:space="0" w:color="auto"/>
              <w:right w:val="single" w:sz="4" w:space="0" w:color="auto"/>
            </w:tcBorders>
          </w:tcPr>
          <w:p w:rsidR="0034753A" w:rsidRPr="00F34AAA" w:rsidRDefault="0034753A" w:rsidP="005B0F61">
            <w:pPr>
              <w:pStyle w:val="ConsPlusNormal"/>
              <w:jc w:val="center"/>
              <w:rPr>
                <w:rFonts w:ascii="Times New Roman" w:hAnsi="Times New Roman" w:cs="Times New Roman"/>
              </w:rPr>
            </w:pPr>
            <w:r w:rsidRPr="00F34AAA">
              <w:rPr>
                <w:rFonts w:ascii="Times New Roman" w:hAnsi="Times New Roman" w:cs="Times New Roman"/>
              </w:rPr>
              <w:t>Выдача (направление) документов по результатам предоставления муниципальной услуги 3 рабочих дня</w:t>
            </w:r>
          </w:p>
        </w:tc>
      </w:tr>
      <w:tr w:rsidR="0034753A" w:rsidRPr="00F34AAA">
        <w:tc>
          <w:tcPr>
            <w:tcW w:w="9071" w:type="dxa"/>
            <w:gridSpan w:val="3"/>
            <w:tcBorders>
              <w:top w:val="single" w:sz="4" w:space="0" w:color="auto"/>
            </w:tcBorders>
          </w:tcPr>
          <w:p w:rsidR="0034753A" w:rsidRPr="00F34AAA" w:rsidRDefault="0034753A" w:rsidP="005B0F61">
            <w:pPr>
              <w:pStyle w:val="ConsPlusNormal"/>
              <w:jc w:val="center"/>
              <w:rPr>
                <w:rFonts w:ascii="Times New Roman" w:hAnsi="Times New Roman" w:cs="Times New Roman"/>
              </w:rPr>
            </w:pPr>
            <w:r w:rsidRPr="00404620">
              <w:rPr>
                <w:rFonts w:ascii="Times New Roman" w:hAnsi="Times New Roman" w:cs="Times New Roman"/>
                <w:noProof/>
                <w:position w:val="-6"/>
              </w:rPr>
              <w:pict>
                <v:shape id="Рисунок 8" o:spid="_x0000_i1028" type="#_x0000_t75" style="width:9pt;height:17.25pt;visibility:visible">
                  <v:imagedata r:id="rId7" o:title=""/>
                </v:shape>
              </w:pict>
            </w:r>
          </w:p>
        </w:tc>
      </w:tr>
      <w:tr w:rsidR="0034753A" w:rsidRPr="00F34AAA">
        <w:tc>
          <w:tcPr>
            <w:tcW w:w="3118" w:type="dxa"/>
            <w:tcBorders>
              <w:right w:val="single" w:sz="4" w:space="0" w:color="auto"/>
            </w:tcBorders>
          </w:tcPr>
          <w:p w:rsidR="0034753A" w:rsidRPr="00F34AAA" w:rsidRDefault="0034753A" w:rsidP="005B0F61">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4753A" w:rsidRPr="00F34AAA" w:rsidRDefault="0034753A" w:rsidP="005B0F61">
            <w:pPr>
              <w:pStyle w:val="ConsPlusNormal"/>
              <w:jc w:val="center"/>
              <w:rPr>
                <w:rFonts w:ascii="Times New Roman" w:hAnsi="Times New Roman" w:cs="Times New Roman"/>
              </w:rPr>
            </w:pPr>
            <w:r w:rsidRPr="00F34AAA">
              <w:rPr>
                <w:rFonts w:ascii="Times New Roman" w:hAnsi="Times New Roman" w:cs="Times New Roman"/>
              </w:rPr>
              <w:t>Заявитель</w:t>
            </w:r>
          </w:p>
        </w:tc>
        <w:tc>
          <w:tcPr>
            <w:tcW w:w="3118" w:type="dxa"/>
            <w:tcBorders>
              <w:left w:val="single" w:sz="4" w:space="0" w:color="auto"/>
            </w:tcBorders>
          </w:tcPr>
          <w:p w:rsidR="0034753A" w:rsidRPr="00F34AAA" w:rsidRDefault="0034753A" w:rsidP="005B0F61">
            <w:pPr>
              <w:pStyle w:val="ConsPlusNormal"/>
              <w:jc w:val="center"/>
              <w:rPr>
                <w:rFonts w:ascii="Times New Roman" w:hAnsi="Times New Roman" w:cs="Times New Roman"/>
              </w:rPr>
            </w:pPr>
          </w:p>
        </w:tc>
      </w:tr>
    </w:tbl>
    <w:p w:rsidR="0034753A" w:rsidRPr="00F34AAA" w:rsidRDefault="0034753A">
      <w:pPr>
        <w:pStyle w:val="ConsPlusNormal"/>
        <w:jc w:val="both"/>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bookmarkStart w:id="10" w:name="Par436"/>
      <w:bookmarkEnd w:id="10"/>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Default="0034753A" w:rsidP="005B0F61">
      <w:pPr>
        <w:pStyle w:val="ConsPlusNormal"/>
        <w:jc w:val="right"/>
        <w:outlineLvl w:val="1"/>
        <w:rPr>
          <w:rFonts w:ascii="Times New Roman" w:hAnsi="Times New Roman" w:cs="Times New Roman"/>
        </w:rPr>
      </w:pPr>
    </w:p>
    <w:p w:rsidR="0034753A" w:rsidRPr="00F34AAA" w:rsidRDefault="0034753A" w:rsidP="005B0F61">
      <w:pPr>
        <w:pStyle w:val="ConsPlusNormal"/>
        <w:jc w:val="right"/>
        <w:outlineLvl w:val="1"/>
        <w:rPr>
          <w:rFonts w:ascii="Times New Roman" w:hAnsi="Times New Roman" w:cs="Times New Roman"/>
        </w:rPr>
      </w:pPr>
      <w:r w:rsidRPr="00F34AAA">
        <w:rPr>
          <w:rFonts w:ascii="Times New Roman" w:hAnsi="Times New Roman" w:cs="Times New Roman"/>
        </w:rPr>
        <w:t>Приложение № 2</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к административному регламенту</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предоставления муниципальной услуги</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«Согласование проведения переустройства</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и (или) перепланировки помещения</w:t>
      </w:r>
    </w:p>
    <w:p w:rsidR="0034753A" w:rsidRPr="00F34AAA" w:rsidRDefault="0034753A" w:rsidP="005B0F61">
      <w:pPr>
        <w:pStyle w:val="ConsPlusNormal"/>
        <w:jc w:val="right"/>
        <w:rPr>
          <w:rFonts w:ascii="Times New Roman" w:hAnsi="Times New Roman" w:cs="Times New Roman"/>
        </w:rPr>
      </w:pPr>
      <w:r w:rsidRPr="00F34AAA">
        <w:rPr>
          <w:rFonts w:ascii="Times New Roman" w:hAnsi="Times New Roman" w:cs="Times New Roman"/>
        </w:rPr>
        <w:t>в многоквартирном доме»</w:t>
      </w:r>
    </w:p>
    <w:p w:rsidR="0034753A" w:rsidRPr="00F34AAA" w:rsidRDefault="0034753A" w:rsidP="005B0F61">
      <w:pPr>
        <w:pStyle w:val="ConsPlusNormal"/>
        <w:jc w:val="right"/>
        <w:rPr>
          <w:rFonts w:ascii="Times New Roman" w:hAnsi="Times New Roman" w:cs="Times New Roman"/>
        </w:rPr>
      </w:pPr>
    </w:p>
    <w:p w:rsidR="0034753A" w:rsidRPr="00F34AAA" w:rsidRDefault="0034753A" w:rsidP="00A936C2">
      <w:pPr>
        <w:spacing w:after="0"/>
        <w:jc w:val="center"/>
        <w:rPr>
          <w:rFonts w:ascii="Times New Roman" w:hAnsi="Times New Roman" w:cs="Times New Roman"/>
          <w:b/>
          <w:bCs/>
          <w:sz w:val="24"/>
          <w:szCs w:val="24"/>
        </w:rPr>
      </w:pPr>
      <w:r w:rsidRPr="00F34AAA">
        <w:rPr>
          <w:rFonts w:ascii="Times New Roman" w:hAnsi="Times New Roman" w:cs="Times New Roman"/>
          <w:b/>
          <w:bCs/>
          <w:sz w:val="24"/>
          <w:szCs w:val="24"/>
        </w:rPr>
        <w:t>Правовые основания предоставления муниципальной услуги</w:t>
      </w:r>
    </w:p>
    <w:p w:rsidR="0034753A" w:rsidRPr="00F34AAA" w:rsidRDefault="0034753A" w:rsidP="00A936C2">
      <w:pPr>
        <w:spacing w:after="0"/>
        <w:jc w:val="center"/>
        <w:rPr>
          <w:rFonts w:ascii="Times New Roman" w:hAnsi="Times New Roman" w:cs="Times New Roman"/>
          <w:b/>
          <w:bCs/>
          <w:sz w:val="24"/>
          <w:szCs w:val="24"/>
        </w:rPr>
      </w:pPr>
      <w:r w:rsidRPr="00F34AAA">
        <w:rPr>
          <w:rFonts w:ascii="Times New Roman" w:hAnsi="Times New Roman" w:cs="Times New Roman"/>
          <w:b/>
          <w:bCs/>
          <w:sz w:val="24"/>
          <w:szCs w:val="24"/>
        </w:rPr>
        <w:t>«Согласование проведения переустройства</w:t>
      </w:r>
    </w:p>
    <w:p w:rsidR="0034753A" w:rsidRPr="00F34AAA" w:rsidRDefault="0034753A" w:rsidP="00A936C2">
      <w:pPr>
        <w:spacing w:after="0"/>
        <w:jc w:val="center"/>
        <w:rPr>
          <w:rFonts w:ascii="Times New Roman" w:hAnsi="Times New Roman" w:cs="Times New Roman"/>
          <w:b/>
          <w:bCs/>
          <w:sz w:val="24"/>
          <w:szCs w:val="24"/>
        </w:rPr>
      </w:pPr>
      <w:r w:rsidRPr="00F34AAA">
        <w:rPr>
          <w:rFonts w:ascii="Times New Roman" w:hAnsi="Times New Roman" w:cs="Times New Roman"/>
          <w:b/>
          <w:bCs/>
          <w:sz w:val="24"/>
          <w:szCs w:val="24"/>
        </w:rPr>
        <w:t xml:space="preserve">и (или) перепланировки помещения </w:t>
      </w:r>
    </w:p>
    <w:p w:rsidR="0034753A" w:rsidRPr="00F34AAA" w:rsidRDefault="0034753A" w:rsidP="00A936C2">
      <w:pPr>
        <w:spacing w:after="0"/>
        <w:jc w:val="center"/>
        <w:rPr>
          <w:rFonts w:ascii="Times New Roman" w:hAnsi="Times New Roman" w:cs="Times New Roman"/>
          <w:b/>
          <w:bCs/>
          <w:sz w:val="24"/>
          <w:szCs w:val="24"/>
        </w:rPr>
      </w:pPr>
      <w:r w:rsidRPr="00F34AAA">
        <w:rPr>
          <w:rFonts w:ascii="Times New Roman" w:hAnsi="Times New Roman" w:cs="Times New Roman"/>
          <w:b/>
          <w:bCs/>
          <w:sz w:val="24"/>
          <w:szCs w:val="24"/>
        </w:rPr>
        <w:t xml:space="preserve">в многоквартирном доме» </w:t>
      </w:r>
    </w:p>
    <w:p w:rsidR="0034753A" w:rsidRPr="00F34AAA" w:rsidRDefault="0034753A" w:rsidP="005B0F61">
      <w:pPr>
        <w:pStyle w:val="ConsPlusNormal"/>
        <w:jc w:val="right"/>
        <w:rPr>
          <w:rFonts w:ascii="Times New Roman" w:hAnsi="Times New Roman" w:cs="Times New Roman"/>
        </w:rPr>
      </w:pPr>
    </w:p>
    <w:p w:rsidR="0034753A" w:rsidRPr="00F34AAA" w:rsidRDefault="0034753A" w:rsidP="005B0F61">
      <w:pPr>
        <w:pStyle w:val="ConsPlusNormal"/>
        <w:jc w:val="both"/>
        <w:rPr>
          <w:rFonts w:ascii="Times New Roman" w:hAnsi="Times New Roman" w:cs="Times New Roman"/>
        </w:rPr>
      </w:pPr>
    </w:p>
    <w:p w:rsidR="0034753A" w:rsidRPr="00F34AAA" w:rsidRDefault="0034753A" w:rsidP="005B0F61">
      <w:pPr>
        <w:pStyle w:val="ConsPlusNormal"/>
        <w:jc w:val="both"/>
        <w:rPr>
          <w:rFonts w:ascii="Times New Roman" w:hAnsi="Times New Roman" w:cs="Times New Roman"/>
        </w:rPr>
      </w:pPr>
    </w:p>
    <w:p w:rsidR="0034753A" w:rsidRPr="00F34AAA" w:rsidRDefault="0034753A" w:rsidP="005B0F61">
      <w:pPr>
        <w:pStyle w:val="ConsPlusNormal"/>
        <w:rPr>
          <w:rFonts w:ascii="Times New Roman" w:hAnsi="Times New Roman" w:cs="Times New Roman"/>
        </w:rPr>
      </w:pPr>
      <w:r w:rsidRPr="00F34AAA">
        <w:rPr>
          <w:rFonts w:ascii="Times New Roman" w:hAnsi="Times New Roman" w:cs="Times New Roman"/>
        </w:rPr>
        <w:t>Предоставление муниципальной услуги осуществляется в соответствии с:</w:t>
      </w:r>
    </w:p>
    <w:p w:rsidR="0034753A" w:rsidRPr="00F34AAA" w:rsidRDefault="0034753A" w:rsidP="005B0F61">
      <w:pPr>
        <w:pStyle w:val="ConsPlusNormal"/>
        <w:rPr>
          <w:rFonts w:ascii="Times New Roman" w:hAnsi="Times New Roman" w:cs="Times New Roman"/>
        </w:rPr>
      </w:pPr>
    </w:p>
    <w:p w:rsidR="0034753A" w:rsidRPr="00F34AAA" w:rsidRDefault="0034753A" w:rsidP="005B0F61">
      <w:pPr>
        <w:pStyle w:val="ConsPlusNormal"/>
        <w:rPr>
          <w:rFonts w:ascii="Times New Roman" w:hAnsi="Times New Roman" w:cs="Times New Roman"/>
        </w:rPr>
      </w:pPr>
      <w:r w:rsidRPr="00F34AAA">
        <w:rPr>
          <w:rFonts w:ascii="Times New Roman" w:hAnsi="Times New Roman" w:cs="Times New Roman"/>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4753A" w:rsidRPr="00F34AAA" w:rsidRDefault="0034753A" w:rsidP="005B0F61">
      <w:pPr>
        <w:pStyle w:val="ConsPlusNormal"/>
        <w:rPr>
          <w:rFonts w:ascii="Times New Roman" w:hAnsi="Times New Roman" w:cs="Times New Roman"/>
        </w:rPr>
      </w:pPr>
    </w:p>
    <w:p w:rsidR="0034753A" w:rsidRPr="00F34AAA" w:rsidRDefault="0034753A" w:rsidP="005B0F61">
      <w:pPr>
        <w:pStyle w:val="ConsPlusNormal"/>
        <w:rPr>
          <w:rFonts w:ascii="Times New Roman" w:hAnsi="Times New Roman" w:cs="Times New Roman"/>
        </w:rPr>
      </w:pPr>
      <w:r w:rsidRPr="00F34AAA">
        <w:rPr>
          <w:rFonts w:ascii="Times New Roman" w:hAnsi="Times New Roman" w:cs="Times New Roman"/>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34753A" w:rsidRPr="00F34AAA" w:rsidRDefault="0034753A" w:rsidP="005B0F61">
      <w:pPr>
        <w:pStyle w:val="ConsPlusNormal"/>
        <w:rPr>
          <w:rFonts w:ascii="Times New Roman" w:hAnsi="Times New Roman" w:cs="Times New Roman"/>
        </w:rPr>
      </w:pPr>
    </w:p>
    <w:p w:rsidR="0034753A" w:rsidRPr="00F34AAA" w:rsidRDefault="0034753A" w:rsidP="005B0F61">
      <w:pPr>
        <w:pStyle w:val="ConsPlusNormal"/>
        <w:rPr>
          <w:rFonts w:ascii="Times New Roman" w:hAnsi="Times New Roman" w:cs="Times New Roman"/>
        </w:rPr>
      </w:pPr>
      <w:r w:rsidRPr="00F34AAA">
        <w:rPr>
          <w:rFonts w:ascii="Times New Roman" w:hAnsi="Times New Roman" w:cs="Times New Roman"/>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34753A" w:rsidRPr="00F34AAA" w:rsidRDefault="0034753A" w:rsidP="005B0F61">
      <w:pPr>
        <w:pStyle w:val="ConsPlusNormal"/>
        <w:rPr>
          <w:rFonts w:ascii="Times New Roman" w:hAnsi="Times New Roman" w:cs="Times New Roman"/>
        </w:rPr>
      </w:pPr>
    </w:p>
    <w:p w:rsidR="0034753A" w:rsidRPr="00F34AAA" w:rsidRDefault="0034753A" w:rsidP="005B0F61">
      <w:pPr>
        <w:pStyle w:val="ConsPlusNormal"/>
        <w:rPr>
          <w:rFonts w:ascii="Times New Roman" w:hAnsi="Times New Roman" w:cs="Times New Roman"/>
        </w:rPr>
      </w:pPr>
      <w:r w:rsidRPr="00F34AAA">
        <w:rPr>
          <w:rFonts w:ascii="Times New Roman" w:hAnsi="Times New Roman" w:cs="Times New Roman"/>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4753A" w:rsidRPr="00F34AAA" w:rsidRDefault="0034753A" w:rsidP="005B0F61">
      <w:pPr>
        <w:pStyle w:val="ConsPlusNormal"/>
        <w:rPr>
          <w:rFonts w:ascii="Times New Roman" w:hAnsi="Times New Roman" w:cs="Times New Roman"/>
        </w:rPr>
      </w:pPr>
    </w:p>
    <w:p w:rsidR="0034753A" w:rsidRDefault="0034753A" w:rsidP="00301FC7">
      <w:pPr>
        <w:pStyle w:val="ConsPlusNormal"/>
        <w:rPr>
          <w:rFonts w:ascii="Times New Roman" w:hAnsi="Times New Roman" w:cs="Times New Roman"/>
        </w:rPr>
      </w:pPr>
      <w:r w:rsidRPr="00F34AAA">
        <w:rPr>
          <w:rFonts w:ascii="Times New Roman" w:hAnsi="Times New Roman" w:cs="Times New Roman"/>
        </w:rPr>
        <w:t>- иными нормативными правовыми актами органов местного самоуправления, на территории которых осуществляется предоставление услуги</w:t>
      </w:r>
    </w:p>
    <w:p w:rsidR="0034753A" w:rsidRPr="00F34AAA" w:rsidRDefault="0034753A" w:rsidP="00301FC7">
      <w:pPr>
        <w:pStyle w:val="ConsPlusNormal"/>
        <w:rPr>
          <w:rFonts w:ascii="Times New Roman" w:hAnsi="Times New Roman" w:cs="Times New Roman"/>
        </w:rPr>
      </w:pPr>
    </w:p>
    <w:p w:rsidR="0034753A" w:rsidRPr="00F34AAA" w:rsidRDefault="0034753A">
      <w:pPr>
        <w:pStyle w:val="ConsPlusNormal"/>
        <w:pBdr>
          <w:top w:val="single" w:sz="6" w:space="0" w:color="auto"/>
        </w:pBdr>
        <w:spacing w:before="100" w:after="100"/>
        <w:jc w:val="both"/>
        <w:rPr>
          <w:rFonts w:ascii="Times New Roman" w:hAnsi="Times New Roman" w:cs="Times New Roman"/>
        </w:rPr>
      </w:pPr>
    </w:p>
    <w:p w:rsidR="0034753A" w:rsidRPr="00F34AAA" w:rsidRDefault="0034753A">
      <w:pPr>
        <w:pStyle w:val="ConsPlusNormal"/>
        <w:pBdr>
          <w:top w:val="single" w:sz="6" w:space="0" w:color="auto"/>
        </w:pBdr>
        <w:spacing w:before="100" w:after="100"/>
        <w:jc w:val="both"/>
        <w:rPr>
          <w:rFonts w:ascii="Times New Roman" w:hAnsi="Times New Roman" w:cs="Times New Roman"/>
        </w:rPr>
      </w:pPr>
    </w:p>
    <w:p w:rsidR="0034753A" w:rsidRPr="00F34AAA" w:rsidRDefault="0034753A">
      <w:pPr>
        <w:pStyle w:val="ConsPlusNormal"/>
        <w:pBdr>
          <w:top w:val="single" w:sz="6" w:space="0" w:color="auto"/>
        </w:pBdr>
        <w:spacing w:before="100" w:after="100"/>
        <w:jc w:val="both"/>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Pr="00F34AAA" w:rsidRDefault="0034753A" w:rsidP="00DA0A3B">
      <w:pPr>
        <w:pStyle w:val="ConsPlusNormal"/>
        <w:jc w:val="right"/>
        <w:outlineLvl w:val="1"/>
        <w:rPr>
          <w:rFonts w:ascii="Times New Roman" w:hAnsi="Times New Roman" w:cs="Times New Roman"/>
        </w:rPr>
      </w:pPr>
    </w:p>
    <w:p w:rsidR="0034753A" w:rsidRDefault="0034753A" w:rsidP="00DA0A3B">
      <w:pPr>
        <w:pStyle w:val="ConsPlusNormal"/>
        <w:jc w:val="right"/>
        <w:rPr>
          <w:rFonts w:ascii="Times New Roman" w:hAnsi="Times New Roman" w:cs="Times New Roman"/>
        </w:rPr>
      </w:pPr>
    </w:p>
    <w:p w:rsidR="0034753A" w:rsidRDefault="0034753A" w:rsidP="00DA0A3B">
      <w:pPr>
        <w:pStyle w:val="ConsPlusNormal"/>
        <w:jc w:val="right"/>
        <w:rPr>
          <w:rFonts w:ascii="Times New Roman" w:hAnsi="Times New Roman" w:cs="Times New Roman"/>
        </w:rPr>
      </w:pPr>
    </w:p>
    <w:p w:rsidR="0034753A" w:rsidRDefault="0034753A" w:rsidP="00DA0A3B">
      <w:pPr>
        <w:pStyle w:val="ConsPlusNormal"/>
        <w:jc w:val="right"/>
        <w:rPr>
          <w:rFonts w:ascii="Times New Roman" w:hAnsi="Times New Roman" w:cs="Times New Roman"/>
        </w:rPr>
      </w:pPr>
    </w:p>
    <w:p w:rsidR="0034753A" w:rsidRDefault="0034753A" w:rsidP="00DA0A3B">
      <w:pPr>
        <w:pStyle w:val="ConsPlusNormal"/>
        <w:jc w:val="right"/>
        <w:rPr>
          <w:rFonts w:ascii="Times New Roman" w:hAnsi="Times New Roman" w:cs="Times New Roman"/>
        </w:rPr>
      </w:pPr>
    </w:p>
    <w:p w:rsidR="0034753A" w:rsidRDefault="0034753A" w:rsidP="00DA0A3B">
      <w:pPr>
        <w:pStyle w:val="ConsPlusNormal"/>
        <w:jc w:val="right"/>
        <w:rPr>
          <w:rFonts w:ascii="Times New Roman" w:hAnsi="Times New Roman" w:cs="Times New Roman"/>
        </w:rPr>
      </w:pP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 xml:space="preserve">Приложение №3 </w:t>
      </w: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к административному регламенту</w:t>
      </w: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предоставления муниципальной услуги</w:t>
      </w: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«Согласование проведения переустройства</w:t>
      </w: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и (или) перепланировки помещения</w:t>
      </w:r>
    </w:p>
    <w:p w:rsidR="0034753A" w:rsidRPr="00F34AAA" w:rsidRDefault="0034753A" w:rsidP="00DA0A3B">
      <w:pPr>
        <w:pStyle w:val="ConsPlusNormal"/>
        <w:jc w:val="right"/>
        <w:rPr>
          <w:rFonts w:ascii="Times New Roman" w:hAnsi="Times New Roman" w:cs="Times New Roman"/>
        </w:rPr>
      </w:pPr>
      <w:r w:rsidRPr="00F34AAA">
        <w:rPr>
          <w:rFonts w:ascii="Times New Roman" w:hAnsi="Times New Roman" w:cs="Times New Roman"/>
        </w:rPr>
        <w:t>в многоквартирном доме»</w:t>
      </w:r>
    </w:p>
    <w:p w:rsidR="0034753A" w:rsidRPr="00F34AAA" w:rsidRDefault="0034753A">
      <w:pPr>
        <w:pStyle w:val="ConsPlusNormal"/>
        <w:pBdr>
          <w:top w:val="single" w:sz="6" w:space="0" w:color="auto"/>
        </w:pBdr>
        <w:spacing w:before="100" w:after="100"/>
        <w:jc w:val="both"/>
        <w:rPr>
          <w:rFonts w:ascii="Times New Roman" w:hAnsi="Times New Roman" w:cs="Times New Roman"/>
        </w:rPr>
      </w:pPr>
    </w:p>
    <w:p w:rsidR="0034753A" w:rsidRPr="00F34AAA" w:rsidRDefault="0034753A">
      <w:pPr>
        <w:pStyle w:val="ConsPlusNormal"/>
        <w:pBdr>
          <w:top w:val="single" w:sz="6" w:space="0" w:color="auto"/>
        </w:pBdr>
        <w:spacing w:before="100" w:after="100"/>
        <w:jc w:val="both"/>
        <w:rPr>
          <w:rFonts w:ascii="Times New Roman" w:hAnsi="Times New Roman" w:cs="Times New Roman"/>
        </w:rPr>
      </w:pPr>
    </w:p>
    <w:p w:rsidR="0034753A" w:rsidRPr="00F34AAA" w:rsidRDefault="0034753A" w:rsidP="00DA0A3B">
      <w:pPr>
        <w:ind w:left="6521"/>
        <w:jc w:val="center"/>
        <w:rPr>
          <w:rFonts w:ascii="Times New Roman" w:hAnsi="Times New Roman" w:cs="Times New Roman"/>
          <w:sz w:val="24"/>
          <w:szCs w:val="24"/>
        </w:rPr>
      </w:pPr>
      <w:r w:rsidRPr="00F34AAA">
        <w:rPr>
          <w:rFonts w:ascii="Times New Roman" w:hAnsi="Times New Roman" w:cs="Times New Roman"/>
          <w:sz w:val="24"/>
          <w:szCs w:val="24"/>
        </w:rPr>
        <w:tab/>
        <w:t>УТВЕРЖДЕНА</w:t>
      </w:r>
    </w:p>
    <w:p w:rsidR="0034753A" w:rsidRPr="00F34AAA" w:rsidRDefault="0034753A" w:rsidP="00DA0A3B">
      <w:pPr>
        <w:autoSpaceDE w:val="0"/>
        <w:autoSpaceDN w:val="0"/>
        <w:spacing w:after="0" w:line="240" w:lineRule="auto"/>
        <w:ind w:left="6521"/>
        <w:jc w:val="center"/>
        <w:rPr>
          <w:rFonts w:ascii="Times New Roman" w:hAnsi="Times New Roman" w:cs="Times New Roman"/>
          <w:sz w:val="24"/>
          <w:szCs w:val="24"/>
        </w:rPr>
      </w:pPr>
      <w:r w:rsidRPr="00F34AAA">
        <w:rPr>
          <w:rFonts w:ascii="Times New Roman" w:hAnsi="Times New Roman" w:cs="Times New Roman"/>
          <w:sz w:val="24"/>
          <w:szCs w:val="24"/>
        </w:rPr>
        <w:t>Постановлением Правительства Российской Федерации</w:t>
      </w:r>
      <w:r w:rsidRPr="00F34AAA">
        <w:rPr>
          <w:rFonts w:ascii="Times New Roman" w:hAnsi="Times New Roman" w:cs="Times New Roman"/>
          <w:sz w:val="24"/>
          <w:szCs w:val="24"/>
        </w:rPr>
        <w:br/>
        <w:t>от 28.04.2005 № 266</w:t>
      </w:r>
    </w:p>
    <w:p w:rsidR="0034753A" w:rsidRPr="00F34AAA" w:rsidRDefault="0034753A" w:rsidP="00DA0A3B">
      <w:pPr>
        <w:autoSpaceDE w:val="0"/>
        <w:autoSpaceDN w:val="0"/>
        <w:spacing w:before="720" w:after="600" w:line="240" w:lineRule="auto"/>
        <w:jc w:val="center"/>
        <w:rPr>
          <w:rFonts w:ascii="Times New Roman" w:hAnsi="Times New Roman" w:cs="Times New Roman"/>
          <w:b/>
          <w:bCs/>
          <w:sz w:val="24"/>
          <w:szCs w:val="24"/>
        </w:rPr>
      </w:pPr>
      <w:r w:rsidRPr="00F34AAA">
        <w:rPr>
          <w:rFonts w:ascii="Times New Roman" w:hAnsi="Times New Roman" w:cs="Times New Roman"/>
          <w:b/>
          <w:bCs/>
          <w:sz w:val="24"/>
          <w:szCs w:val="24"/>
        </w:rPr>
        <w:t>Форма заявления о переустройстве и (или) перепланировке</w:t>
      </w:r>
      <w:r w:rsidRPr="00F34AAA">
        <w:rPr>
          <w:rFonts w:ascii="Times New Roman" w:hAnsi="Times New Roman" w:cs="Times New Roman"/>
          <w:b/>
          <w:bCs/>
          <w:sz w:val="24"/>
          <w:szCs w:val="24"/>
        </w:rPr>
        <w:br/>
        <w:t>жилого помещения</w:t>
      </w:r>
    </w:p>
    <w:p w:rsidR="0034753A" w:rsidRPr="00F34AAA" w:rsidRDefault="0034753A" w:rsidP="00DA0A3B">
      <w:pPr>
        <w:autoSpaceDE w:val="0"/>
        <w:autoSpaceDN w:val="0"/>
        <w:spacing w:after="0" w:line="240" w:lineRule="auto"/>
        <w:ind w:left="5103"/>
        <w:rPr>
          <w:rFonts w:ascii="Times New Roman" w:hAnsi="Times New Roman" w:cs="Times New Roman"/>
          <w:sz w:val="24"/>
          <w:szCs w:val="24"/>
        </w:rPr>
      </w:pPr>
      <w:r w:rsidRPr="00F34AAA">
        <w:rPr>
          <w:rFonts w:ascii="Times New Roman" w:hAnsi="Times New Roman" w:cs="Times New Roman"/>
          <w:sz w:val="24"/>
          <w:szCs w:val="24"/>
        </w:rPr>
        <w:t xml:space="preserve">В  </w:t>
      </w:r>
    </w:p>
    <w:p w:rsidR="0034753A" w:rsidRPr="00F34AAA" w:rsidRDefault="0034753A" w:rsidP="00DA0A3B">
      <w:pPr>
        <w:pBdr>
          <w:top w:val="single" w:sz="4" w:space="1" w:color="auto"/>
        </w:pBdr>
        <w:autoSpaceDE w:val="0"/>
        <w:autoSpaceDN w:val="0"/>
        <w:spacing w:after="0" w:line="240" w:lineRule="auto"/>
        <w:ind w:left="5387"/>
        <w:jc w:val="center"/>
        <w:rPr>
          <w:rFonts w:ascii="Times New Roman" w:hAnsi="Times New Roman" w:cs="Times New Roman"/>
          <w:sz w:val="24"/>
          <w:szCs w:val="24"/>
        </w:rPr>
      </w:pPr>
      <w:r w:rsidRPr="00F34AAA">
        <w:rPr>
          <w:rFonts w:ascii="Times New Roman" w:hAnsi="Times New Roman" w:cs="Times New Roman"/>
          <w:sz w:val="24"/>
          <w:szCs w:val="24"/>
        </w:rPr>
        <w:t>(наименование органа местного самоуправления</w:t>
      </w:r>
    </w:p>
    <w:p w:rsidR="0034753A" w:rsidRPr="00F34AAA" w:rsidRDefault="0034753A" w:rsidP="00DA0A3B">
      <w:pPr>
        <w:autoSpaceDE w:val="0"/>
        <w:autoSpaceDN w:val="0"/>
        <w:spacing w:after="0" w:line="240" w:lineRule="auto"/>
        <w:ind w:left="5103"/>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ind w:left="5103"/>
        <w:jc w:val="center"/>
        <w:rPr>
          <w:rFonts w:ascii="Times New Roman" w:hAnsi="Times New Roman" w:cs="Times New Roman"/>
          <w:sz w:val="24"/>
          <w:szCs w:val="24"/>
        </w:rPr>
      </w:pPr>
      <w:r w:rsidRPr="00F34AAA">
        <w:rPr>
          <w:rFonts w:ascii="Times New Roman" w:hAnsi="Times New Roman" w:cs="Times New Roman"/>
          <w:sz w:val="24"/>
          <w:szCs w:val="24"/>
        </w:rPr>
        <w:t>муниципального образования)</w:t>
      </w:r>
    </w:p>
    <w:p w:rsidR="0034753A" w:rsidRPr="00F34AAA" w:rsidRDefault="0034753A" w:rsidP="00DA0A3B">
      <w:pPr>
        <w:autoSpaceDE w:val="0"/>
        <w:autoSpaceDN w:val="0"/>
        <w:spacing w:before="600" w:after="360" w:line="240" w:lineRule="auto"/>
        <w:jc w:val="center"/>
        <w:rPr>
          <w:rFonts w:ascii="Times New Roman" w:hAnsi="Times New Roman" w:cs="Times New Roman"/>
          <w:sz w:val="24"/>
          <w:szCs w:val="24"/>
        </w:rPr>
      </w:pPr>
      <w:r w:rsidRPr="00F34AAA">
        <w:rPr>
          <w:rFonts w:ascii="Times New Roman" w:hAnsi="Times New Roman" w:cs="Times New Roman"/>
          <w:caps/>
          <w:sz w:val="24"/>
          <w:szCs w:val="24"/>
        </w:rPr>
        <w:t>Заявление</w:t>
      </w:r>
      <w:r w:rsidRPr="00F34AAA">
        <w:rPr>
          <w:rFonts w:ascii="Times New Roman" w:hAnsi="Times New Roman" w:cs="Times New Roman"/>
          <w:sz w:val="24"/>
          <w:szCs w:val="24"/>
        </w:rPr>
        <w:br/>
        <w:t>о переустройстве и (или) перепланировке жилого помещения</w:t>
      </w:r>
    </w:p>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от  </w:t>
      </w:r>
    </w:p>
    <w:p w:rsidR="0034753A" w:rsidRPr="00F34AAA" w:rsidRDefault="0034753A" w:rsidP="00DA0A3B">
      <w:pPr>
        <w:pBdr>
          <w:top w:val="single" w:sz="4" w:space="1" w:color="auto"/>
        </w:pBdr>
        <w:autoSpaceDE w:val="0"/>
        <w:autoSpaceDN w:val="0"/>
        <w:spacing w:after="0" w:line="240" w:lineRule="auto"/>
        <w:ind w:left="340"/>
        <w:jc w:val="center"/>
        <w:rPr>
          <w:rFonts w:ascii="Times New Roman" w:hAnsi="Times New Roman" w:cs="Times New Roman"/>
          <w:sz w:val="24"/>
          <w:szCs w:val="24"/>
        </w:rPr>
      </w:pPr>
      <w:r w:rsidRPr="00F34AAA">
        <w:rPr>
          <w:rFonts w:ascii="Times New Roman" w:hAnsi="Times New Roman" w:cs="Times New Roman"/>
          <w:sz w:val="24"/>
          <w:szCs w:val="24"/>
        </w:rPr>
        <w:t>(указывается наниматель, либо арендатор, либо собственник жилого помещения, либо собственники</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жилого помещения, находящегося в общей собственности двух и более лиц, в случае, если ни один</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120"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120"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120"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240" w:after="0" w:line="240" w:lineRule="auto"/>
        <w:ind w:left="1276" w:hanging="1276"/>
        <w:jc w:val="both"/>
        <w:rPr>
          <w:rFonts w:ascii="Times New Roman" w:hAnsi="Times New Roman" w:cs="Times New Roman"/>
          <w:sz w:val="24"/>
          <w:szCs w:val="24"/>
        </w:rPr>
      </w:pPr>
      <w:r w:rsidRPr="00F34AAA">
        <w:rPr>
          <w:rFonts w:ascii="Times New Roman" w:hAnsi="Times New Roman" w:cs="Times New Roman"/>
          <w:sz w:val="24"/>
          <w:szCs w:val="24"/>
          <w:u w:val="single"/>
        </w:rPr>
        <w:t>Примечание.</w:t>
      </w:r>
      <w:r w:rsidRPr="00F34AAA">
        <w:rPr>
          <w:rFonts w:ascii="Times New Roman" w:hAnsi="Times New Roman" w:cs="Times New Roman"/>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4753A" w:rsidRPr="00F34AAA" w:rsidRDefault="0034753A" w:rsidP="00DA0A3B">
      <w:pPr>
        <w:autoSpaceDE w:val="0"/>
        <w:autoSpaceDN w:val="0"/>
        <w:spacing w:after="0" w:line="240" w:lineRule="auto"/>
        <w:ind w:left="1276"/>
        <w:jc w:val="both"/>
        <w:rPr>
          <w:rFonts w:ascii="Times New Roman" w:hAnsi="Times New Roman" w:cs="Times New Roman"/>
          <w:sz w:val="24"/>
          <w:szCs w:val="24"/>
        </w:rPr>
      </w:pPr>
      <w:r w:rsidRPr="00F34AAA">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4753A" w:rsidRPr="00F34AAA" w:rsidRDefault="0034753A" w:rsidP="00DA0A3B">
      <w:pPr>
        <w:autoSpaceDE w:val="0"/>
        <w:autoSpaceDN w:val="0"/>
        <w:spacing w:before="360"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Место нахождения жилого помещения:  </w:t>
      </w:r>
    </w:p>
    <w:p w:rsidR="0034753A" w:rsidRPr="00F34AAA" w:rsidRDefault="0034753A" w:rsidP="00DA0A3B">
      <w:pPr>
        <w:pBdr>
          <w:top w:val="single" w:sz="4" w:space="1" w:color="auto"/>
        </w:pBdr>
        <w:autoSpaceDE w:val="0"/>
        <w:autoSpaceDN w:val="0"/>
        <w:spacing w:after="0" w:line="240" w:lineRule="auto"/>
        <w:ind w:left="4139"/>
        <w:jc w:val="center"/>
        <w:rPr>
          <w:rFonts w:ascii="Times New Roman" w:hAnsi="Times New Roman" w:cs="Times New Roman"/>
          <w:sz w:val="24"/>
          <w:szCs w:val="24"/>
        </w:rPr>
      </w:pPr>
      <w:r w:rsidRPr="00F34AAA">
        <w:rPr>
          <w:rFonts w:ascii="Times New Roman" w:hAnsi="Times New Roman" w:cs="Times New Roman"/>
          <w:sz w:val="24"/>
          <w:szCs w:val="24"/>
        </w:rPr>
        <w:t>(указывается полный адрес: субъект Российской Федерации,</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муниципальное образование, поселение, улица, дом, корпус, строение,</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5740D7">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квартира (комната), подъезд, этаж)</w:t>
      </w:r>
    </w:p>
    <w:p w:rsidR="0034753A" w:rsidRPr="00F34AAA" w:rsidRDefault="0034753A" w:rsidP="005740D7">
      <w:pPr>
        <w:jc w:val="center"/>
        <w:rPr>
          <w:rFonts w:ascii="Times New Roman" w:hAnsi="Times New Roman" w:cs="Times New Roman"/>
          <w:sz w:val="24"/>
          <w:szCs w:val="24"/>
        </w:rPr>
      </w:pPr>
    </w:p>
    <w:p w:rsidR="0034753A" w:rsidRPr="00F34AAA" w:rsidRDefault="0034753A" w:rsidP="005740D7">
      <w:pPr>
        <w:widowControl w:val="0"/>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Собственник(и) жилого помещения:  </w:t>
      </w:r>
    </w:p>
    <w:p w:rsidR="0034753A" w:rsidRPr="00F34AAA" w:rsidRDefault="0034753A" w:rsidP="00DA0A3B">
      <w:pPr>
        <w:pBdr>
          <w:top w:val="single" w:sz="4" w:space="1" w:color="auto"/>
        </w:pBdr>
        <w:autoSpaceDE w:val="0"/>
        <w:autoSpaceDN w:val="0"/>
        <w:spacing w:after="0" w:line="240" w:lineRule="auto"/>
        <w:ind w:left="3828"/>
        <w:rPr>
          <w:rFonts w:ascii="Times New Roman" w:hAnsi="Times New Roman" w:cs="Times New Roman"/>
          <w:sz w:val="24"/>
          <w:szCs w:val="24"/>
        </w:rPr>
      </w:pPr>
    </w:p>
    <w:p w:rsidR="0034753A" w:rsidRPr="00F34AAA" w:rsidRDefault="0034753A" w:rsidP="00DA0A3B">
      <w:pPr>
        <w:autoSpaceDE w:val="0"/>
        <w:autoSpaceDN w:val="0"/>
        <w:spacing w:before="120"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120" w:after="0" w:line="240" w:lineRule="auto"/>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before="360" w:after="0" w:line="240" w:lineRule="auto"/>
        <w:ind w:firstLine="567"/>
        <w:rPr>
          <w:rFonts w:ascii="Times New Roman" w:hAnsi="Times New Roman" w:cs="Times New Roman"/>
          <w:sz w:val="24"/>
          <w:szCs w:val="24"/>
        </w:rPr>
      </w:pPr>
      <w:r w:rsidRPr="00F34AAA">
        <w:rPr>
          <w:rFonts w:ascii="Times New Roman" w:hAnsi="Times New Roman" w:cs="Times New Roman"/>
          <w:sz w:val="24"/>
          <w:szCs w:val="24"/>
        </w:rPr>
        <w:t xml:space="preserve">Прошу разрешить  </w:t>
      </w:r>
    </w:p>
    <w:p w:rsidR="0034753A" w:rsidRPr="00F34AAA" w:rsidRDefault="0034753A" w:rsidP="00DA0A3B">
      <w:pPr>
        <w:pBdr>
          <w:top w:val="single" w:sz="4" w:space="1" w:color="auto"/>
        </w:pBdr>
        <w:autoSpaceDE w:val="0"/>
        <w:autoSpaceDN w:val="0"/>
        <w:spacing w:after="0" w:line="240" w:lineRule="auto"/>
        <w:ind w:left="2552"/>
        <w:jc w:val="center"/>
        <w:rPr>
          <w:rFonts w:ascii="Times New Roman" w:hAnsi="Times New Roman" w:cs="Times New Roman"/>
          <w:sz w:val="24"/>
          <w:szCs w:val="24"/>
        </w:rPr>
      </w:pPr>
      <w:r w:rsidRPr="00F34AAA">
        <w:rPr>
          <w:rFonts w:ascii="Times New Roman" w:hAnsi="Times New Roman" w:cs="Times New Roman"/>
          <w:sz w:val="24"/>
          <w:szCs w:val="24"/>
        </w:rPr>
        <w:t>(переустройство, перепланировку, переустройство и перепланировку –</w:t>
      </w:r>
      <w:r w:rsidRPr="00F34AAA">
        <w:rPr>
          <w:rFonts w:ascii="Times New Roman" w:hAnsi="Times New Roman" w:cs="Times New Roman"/>
          <w:sz w:val="24"/>
          <w:szCs w:val="24"/>
        </w:rPr>
        <w:br/>
        <w:t>нужное указать)</w:t>
      </w:r>
    </w:p>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жилого помещения, занимаемого на основании  </w:t>
      </w:r>
    </w:p>
    <w:p w:rsidR="0034753A" w:rsidRPr="00F34AAA" w:rsidRDefault="0034753A" w:rsidP="00DA0A3B">
      <w:pPr>
        <w:pBdr>
          <w:top w:val="single" w:sz="4" w:space="1" w:color="auto"/>
        </w:pBdr>
        <w:autoSpaceDE w:val="0"/>
        <w:autoSpaceDN w:val="0"/>
        <w:spacing w:after="0" w:line="240" w:lineRule="auto"/>
        <w:ind w:left="4962"/>
        <w:jc w:val="center"/>
        <w:rPr>
          <w:rFonts w:ascii="Times New Roman" w:hAnsi="Times New Roman" w:cs="Times New Roman"/>
          <w:sz w:val="24"/>
          <w:szCs w:val="24"/>
        </w:rPr>
      </w:pPr>
      <w:r w:rsidRPr="00F34AAA">
        <w:rPr>
          <w:rFonts w:ascii="Times New Roman" w:hAnsi="Times New Roman" w:cs="Times New Roman"/>
          <w:sz w:val="24"/>
          <w:szCs w:val="24"/>
        </w:rPr>
        <w:t>(права собственности, договора найма,</w:t>
      </w:r>
    </w:p>
    <w:p w:rsidR="0034753A" w:rsidRPr="00F34AAA" w:rsidRDefault="0034753A" w:rsidP="00DA0A3B">
      <w:pPr>
        <w:tabs>
          <w:tab w:val="left" w:pos="9837"/>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ab/>
        <w:t>,</w:t>
      </w:r>
    </w:p>
    <w:p w:rsidR="0034753A" w:rsidRPr="00F34AAA" w:rsidRDefault="0034753A" w:rsidP="00DA0A3B">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F34AAA">
        <w:rPr>
          <w:rFonts w:ascii="Times New Roman" w:hAnsi="Times New Roman" w:cs="Times New Roman"/>
          <w:sz w:val="24"/>
          <w:szCs w:val="24"/>
        </w:rPr>
        <w:t>договора аренды – нужное указать)</w:t>
      </w:r>
    </w:p>
    <w:p w:rsidR="0034753A" w:rsidRPr="00F34AAA" w:rsidRDefault="0034753A" w:rsidP="00DA0A3B">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Ind w:w="2" w:type="dxa"/>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4753A" w:rsidRPr="00F34AAA">
        <w:tc>
          <w:tcPr>
            <w:tcW w:w="6124" w:type="dxa"/>
            <w:gridSpan w:val="8"/>
            <w:tcBorders>
              <w:top w:val="nil"/>
              <w:left w:val="nil"/>
              <w:bottom w:val="nil"/>
              <w:right w:val="nil"/>
            </w:tcBorders>
            <w:vAlign w:val="bottom"/>
          </w:tcPr>
          <w:p w:rsidR="0034753A" w:rsidRPr="00F34AAA" w:rsidRDefault="0034753A" w:rsidP="00DA0A3B">
            <w:pPr>
              <w:autoSpaceDE w:val="0"/>
              <w:autoSpaceDN w:val="0"/>
              <w:spacing w:after="0" w:line="240" w:lineRule="auto"/>
              <w:ind w:firstLine="567"/>
              <w:rPr>
                <w:rFonts w:ascii="Times New Roman" w:hAnsi="Times New Roman" w:cs="Times New Roman"/>
                <w:sz w:val="24"/>
                <w:szCs w:val="24"/>
              </w:rPr>
            </w:pPr>
            <w:r w:rsidRPr="00F34AAA">
              <w:rPr>
                <w:rFonts w:ascii="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28" w:type="dxa"/>
            <w:gridSpan w:val="3"/>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425" w:type="dxa"/>
            <w:gridSpan w:val="2"/>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r w:rsidR="0034753A" w:rsidRPr="00F34AAA">
        <w:trPr>
          <w:gridAfter w:val="11"/>
          <w:wAfter w:w="5614" w:type="dxa"/>
        </w:trPr>
        <w:tc>
          <w:tcPr>
            <w:tcW w:w="51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по “</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r w:rsidR="0034753A" w:rsidRPr="00F34AAA">
        <w:trPr>
          <w:gridAfter w:val="1"/>
          <w:wAfter w:w="196" w:type="dxa"/>
        </w:trPr>
        <w:tc>
          <w:tcPr>
            <w:tcW w:w="6180" w:type="dxa"/>
            <w:gridSpan w:val="9"/>
            <w:tcBorders>
              <w:top w:val="nil"/>
              <w:left w:val="nil"/>
              <w:bottom w:val="nil"/>
              <w:right w:val="nil"/>
            </w:tcBorders>
            <w:vAlign w:val="bottom"/>
          </w:tcPr>
          <w:p w:rsidR="0034753A" w:rsidRPr="00F34AAA" w:rsidRDefault="0034753A" w:rsidP="00DA0A3B">
            <w:pPr>
              <w:autoSpaceDE w:val="0"/>
              <w:autoSpaceDN w:val="0"/>
              <w:spacing w:after="0" w:line="240" w:lineRule="auto"/>
              <w:ind w:firstLine="567"/>
              <w:rPr>
                <w:rFonts w:ascii="Times New Roman" w:hAnsi="Times New Roman" w:cs="Times New Roman"/>
                <w:sz w:val="24"/>
                <w:szCs w:val="24"/>
              </w:rPr>
            </w:pPr>
            <w:r w:rsidRPr="00F34AAA">
              <w:rPr>
                <w:rFonts w:ascii="Times New Roman" w:hAnsi="Times New Roman" w:cs="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480"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w:t>
            </w:r>
          </w:p>
        </w:tc>
        <w:tc>
          <w:tcPr>
            <w:tcW w:w="1646" w:type="dxa"/>
            <w:gridSpan w:val="4"/>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bl>
    <w:p w:rsidR="0034753A" w:rsidRPr="00F34AAA" w:rsidRDefault="0034753A" w:rsidP="00DA0A3B">
      <w:pPr>
        <w:tabs>
          <w:tab w:val="center" w:pos="2127"/>
          <w:tab w:val="left" w:pos="3544"/>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часов в  </w:t>
      </w:r>
      <w:r w:rsidRPr="00F34AAA">
        <w:rPr>
          <w:rFonts w:ascii="Times New Roman" w:hAnsi="Times New Roman" w:cs="Times New Roman"/>
          <w:sz w:val="24"/>
          <w:szCs w:val="24"/>
        </w:rPr>
        <w:tab/>
      </w:r>
      <w:r w:rsidRPr="00F34AAA">
        <w:rPr>
          <w:rFonts w:ascii="Times New Roman" w:hAnsi="Times New Roman" w:cs="Times New Roman"/>
          <w:sz w:val="24"/>
          <w:szCs w:val="24"/>
        </w:rPr>
        <w:tab/>
        <w:t>дни.</w:t>
      </w:r>
    </w:p>
    <w:p w:rsidR="0034753A" w:rsidRPr="00F34AAA" w:rsidRDefault="0034753A" w:rsidP="00DA0A3B">
      <w:pPr>
        <w:pBdr>
          <w:top w:val="single" w:sz="4" w:space="1" w:color="auto"/>
        </w:pBdr>
        <w:autoSpaceDE w:val="0"/>
        <w:autoSpaceDN w:val="0"/>
        <w:spacing w:after="0" w:line="240" w:lineRule="auto"/>
        <w:ind w:left="851" w:right="6519"/>
        <w:rPr>
          <w:rFonts w:ascii="Times New Roman" w:hAnsi="Times New Roman" w:cs="Times New Roman"/>
          <w:sz w:val="24"/>
          <w:szCs w:val="24"/>
        </w:rPr>
      </w:pP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Обязуюсь:</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F34AAA">
        <w:rPr>
          <w:rFonts w:ascii="Times New Roman" w:hAnsi="Times New Roman" w:cs="Times New Roman"/>
          <w:sz w:val="24"/>
          <w:szCs w:val="24"/>
        </w:rPr>
        <w:br/>
      </w:r>
    </w:p>
    <w:tbl>
      <w:tblPr>
        <w:tblW w:w="0" w:type="auto"/>
        <w:tblInd w:w="2" w:type="dxa"/>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34753A" w:rsidRPr="00F34AAA">
        <w:tc>
          <w:tcPr>
            <w:tcW w:w="2495"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социального найма от “</w:t>
            </w:r>
          </w:p>
        </w:tc>
        <w:tc>
          <w:tcPr>
            <w:tcW w:w="51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г. №</w:t>
            </w:r>
          </w:p>
        </w:tc>
        <w:tc>
          <w:tcPr>
            <w:tcW w:w="1276"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r>
    </w:tbl>
    <w:p w:rsidR="0034753A" w:rsidRPr="00F34AAA" w:rsidRDefault="0034753A" w:rsidP="00DA0A3B">
      <w:pPr>
        <w:autoSpaceDE w:val="0"/>
        <w:autoSpaceDN w:val="0"/>
        <w:spacing w:after="12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34753A" w:rsidRPr="00F34AAA">
        <w:tc>
          <w:tcPr>
            <w:tcW w:w="595"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w:t>
            </w:r>
            <w:r w:rsidRPr="00F34AAA">
              <w:rPr>
                <w:rFonts w:ascii="Times New Roman" w:hAnsi="Times New Roman" w:cs="Times New Roman"/>
                <w:sz w:val="24"/>
                <w:szCs w:val="24"/>
              </w:rPr>
              <w:br/>
              <w:t>п/п</w:t>
            </w:r>
          </w:p>
        </w:tc>
        <w:tc>
          <w:tcPr>
            <w:tcW w:w="2977"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Фамилия, имя, отчество</w:t>
            </w:r>
          </w:p>
        </w:tc>
        <w:tc>
          <w:tcPr>
            <w:tcW w:w="2552"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Документ, удостоверяющий личность (серия, номер, кем и когда выдан)</w:t>
            </w:r>
          </w:p>
        </w:tc>
        <w:tc>
          <w:tcPr>
            <w:tcW w:w="1800"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w:t>
            </w:r>
          </w:p>
        </w:tc>
        <w:tc>
          <w:tcPr>
            <w:tcW w:w="2027"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Отметка о нотариальном заверении подписей лиц</w:t>
            </w:r>
          </w:p>
        </w:tc>
      </w:tr>
      <w:tr w:rsidR="0034753A" w:rsidRPr="00F34AAA">
        <w:tc>
          <w:tcPr>
            <w:tcW w:w="595" w:type="dxa"/>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1</w:t>
            </w:r>
          </w:p>
        </w:tc>
        <w:tc>
          <w:tcPr>
            <w:tcW w:w="2977" w:type="dxa"/>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2</w:t>
            </w:r>
          </w:p>
        </w:tc>
        <w:tc>
          <w:tcPr>
            <w:tcW w:w="2552" w:type="dxa"/>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3</w:t>
            </w:r>
          </w:p>
        </w:tc>
        <w:tc>
          <w:tcPr>
            <w:tcW w:w="1800" w:type="dxa"/>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4</w:t>
            </w:r>
          </w:p>
        </w:tc>
        <w:tc>
          <w:tcPr>
            <w:tcW w:w="2027" w:type="dxa"/>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5</w:t>
            </w:r>
          </w:p>
        </w:tc>
      </w:tr>
      <w:tr w:rsidR="0034753A" w:rsidRPr="00F34AAA">
        <w:tc>
          <w:tcPr>
            <w:tcW w:w="595"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977"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552"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00"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027"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595"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977"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552"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00"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027"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595"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977"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552" w:type="dxa"/>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00"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027" w:type="dxa"/>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bl>
    <w:p w:rsidR="0034753A" w:rsidRPr="00F34AAA" w:rsidRDefault="0034753A" w:rsidP="00DA0A3B">
      <w:pPr>
        <w:autoSpaceDE w:val="0"/>
        <w:autoSpaceDN w:val="0"/>
        <w:spacing w:before="240" w:after="0" w:line="240" w:lineRule="auto"/>
        <w:rPr>
          <w:rFonts w:ascii="Times New Roman" w:hAnsi="Times New Roman" w:cs="Times New Roman"/>
          <w:sz w:val="24"/>
          <w:szCs w:val="24"/>
        </w:rPr>
      </w:pPr>
      <w:r w:rsidRPr="00F34AAA">
        <w:rPr>
          <w:rFonts w:ascii="Times New Roman" w:hAnsi="Times New Roman" w:cs="Times New Roman"/>
          <w:sz w:val="24"/>
          <w:szCs w:val="24"/>
        </w:rPr>
        <w:t>________________</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К заявлению прилагаются следующие документы:</w:t>
      </w:r>
    </w:p>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1)  </w:t>
      </w:r>
    </w:p>
    <w:p w:rsidR="0034753A" w:rsidRPr="00F34AAA" w:rsidRDefault="0034753A" w:rsidP="00DA0A3B">
      <w:pPr>
        <w:pBdr>
          <w:top w:val="single" w:sz="4" w:space="1" w:color="auto"/>
        </w:pBdr>
        <w:autoSpaceDE w:val="0"/>
        <w:autoSpaceDN w:val="0"/>
        <w:spacing w:after="0" w:line="240" w:lineRule="auto"/>
        <w:ind w:left="284"/>
        <w:jc w:val="center"/>
        <w:rPr>
          <w:rFonts w:ascii="Times New Roman" w:hAnsi="Times New Roman" w:cs="Times New Roman"/>
          <w:sz w:val="24"/>
          <w:szCs w:val="24"/>
        </w:rPr>
      </w:pPr>
      <w:r w:rsidRPr="00F34AAA">
        <w:rPr>
          <w:rFonts w:ascii="Times New Roman" w:hAnsi="Times New Roman" w:cs="Times New Roman"/>
          <w:sz w:val="24"/>
          <w:szCs w:val="24"/>
        </w:rPr>
        <w:t>(указывается вид и реквизиты правоустанавливающего документа на переустраиваемое и (или)</w:t>
      </w:r>
    </w:p>
    <w:tbl>
      <w:tblPr>
        <w:tblW w:w="0" w:type="auto"/>
        <w:tblInd w:w="2" w:type="dxa"/>
        <w:tblLayout w:type="fixed"/>
        <w:tblCellMar>
          <w:left w:w="28" w:type="dxa"/>
          <w:right w:w="28" w:type="dxa"/>
        </w:tblCellMar>
        <w:tblLook w:val="0000"/>
      </w:tblPr>
      <w:tblGrid>
        <w:gridCol w:w="7399"/>
        <w:gridCol w:w="426"/>
        <w:gridCol w:w="850"/>
        <w:gridCol w:w="992"/>
      </w:tblGrid>
      <w:tr w:rsidR="0034753A" w:rsidRPr="00F34AAA">
        <w:tc>
          <w:tcPr>
            <w:tcW w:w="7399"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на</w:t>
            </w:r>
          </w:p>
        </w:tc>
        <w:tc>
          <w:tcPr>
            <w:tcW w:w="85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листах;</w:t>
            </w:r>
          </w:p>
        </w:tc>
      </w:tr>
      <w:tr w:rsidR="0034753A" w:rsidRPr="00F34AAA">
        <w:tc>
          <w:tcPr>
            <w:tcW w:w="7399"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992"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r>
    </w:tbl>
    <w:p w:rsidR="0034753A" w:rsidRPr="00F34AAA" w:rsidRDefault="0034753A" w:rsidP="00DA0A3B">
      <w:pPr>
        <w:tabs>
          <w:tab w:val="center" w:pos="1985"/>
          <w:tab w:val="left" w:pos="2552"/>
        </w:tabs>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 xml:space="preserve">2) проект (проектная документация) переустройства и (или) перепланировки жилого помещения на  </w:t>
      </w:r>
      <w:r w:rsidRPr="00F34AAA">
        <w:rPr>
          <w:rFonts w:ascii="Times New Roman" w:hAnsi="Times New Roman" w:cs="Times New Roman"/>
          <w:sz w:val="24"/>
          <w:szCs w:val="24"/>
        </w:rPr>
        <w:tab/>
      </w:r>
      <w:r w:rsidRPr="00F34AAA">
        <w:rPr>
          <w:rFonts w:ascii="Times New Roman" w:hAnsi="Times New Roman" w:cs="Times New Roman"/>
          <w:sz w:val="24"/>
          <w:szCs w:val="24"/>
        </w:rPr>
        <w:tab/>
        <w:t>листах;</w:t>
      </w:r>
    </w:p>
    <w:p w:rsidR="0034753A" w:rsidRPr="00F34AAA" w:rsidRDefault="0034753A" w:rsidP="00DA0A3B">
      <w:pPr>
        <w:pBdr>
          <w:top w:val="single" w:sz="4" w:space="1" w:color="auto"/>
        </w:pBdr>
        <w:autoSpaceDE w:val="0"/>
        <w:autoSpaceDN w:val="0"/>
        <w:spacing w:after="0" w:line="240" w:lineRule="auto"/>
        <w:ind w:left="1560" w:right="7511"/>
        <w:rPr>
          <w:rFonts w:ascii="Times New Roman" w:hAnsi="Times New Roman" w:cs="Times New Roman"/>
          <w:sz w:val="24"/>
          <w:szCs w:val="24"/>
        </w:rPr>
      </w:pPr>
    </w:p>
    <w:p w:rsidR="0034753A" w:rsidRPr="00F34AAA" w:rsidRDefault="0034753A" w:rsidP="00DA0A3B">
      <w:pPr>
        <w:tabs>
          <w:tab w:val="center" w:pos="797"/>
          <w:tab w:val="left" w:pos="1276"/>
        </w:tabs>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3) технический паспорт переустраиваемого и (или) перепланируемого жилого помещения</w:t>
      </w:r>
      <w:r w:rsidRPr="00F34AAA">
        <w:rPr>
          <w:rFonts w:ascii="Times New Roman" w:hAnsi="Times New Roman" w:cs="Times New Roman"/>
          <w:sz w:val="24"/>
          <w:szCs w:val="24"/>
        </w:rPr>
        <w:br/>
        <w:t xml:space="preserve">на  </w:t>
      </w:r>
      <w:r w:rsidRPr="00F34AAA">
        <w:rPr>
          <w:rFonts w:ascii="Times New Roman" w:hAnsi="Times New Roman" w:cs="Times New Roman"/>
          <w:sz w:val="24"/>
          <w:szCs w:val="24"/>
        </w:rPr>
        <w:tab/>
      </w:r>
      <w:r w:rsidRPr="00F34AAA">
        <w:rPr>
          <w:rFonts w:ascii="Times New Roman" w:hAnsi="Times New Roman" w:cs="Times New Roman"/>
          <w:sz w:val="24"/>
          <w:szCs w:val="24"/>
        </w:rPr>
        <w:tab/>
        <w:t>листах;</w:t>
      </w:r>
    </w:p>
    <w:p w:rsidR="0034753A" w:rsidRPr="00F34AAA" w:rsidRDefault="0034753A" w:rsidP="00DA0A3B">
      <w:pPr>
        <w:pBdr>
          <w:top w:val="single" w:sz="4" w:space="1" w:color="auto"/>
        </w:pBdr>
        <w:autoSpaceDE w:val="0"/>
        <w:autoSpaceDN w:val="0"/>
        <w:spacing w:after="0" w:line="240" w:lineRule="auto"/>
        <w:ind w:left="340" w:right="8761"/>
        <w:rPr>
          <w:rFonts w:ascii="Times New Roman" w:hAnsi="Times New Roman" w:cs="Times New Roman"/>
          <w:sz w:val="24"/>
          <w:szCs w:val="24"/>
        </w:rPr>
      </w:pPr>
    </w:p>
    <w:p w:rsidR="0034753A" w:rsidRPr="00F34AAA" w:rsidRDefault="0034753A" w:rsidP="00DA0A3B">
      <w:pPr>
        <w:tabs>
          <w:tab w:val="center" w:pos="4584"/>
          <w:tab w:val="left" w:pos="5103"/>
          <w:tab w:val="left" w:pos="5954"/>
        </w:tabs>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F34AAA">
        <w:rPr>
          <w:rFonts w:ascii="Times New Roman" w:hAnsi="Times New Roman" w:cs="Times New Roman"/>
          <w:sz w:val="24"/>
          <w:szCs w:val="24"/>
        </w:rPr>
        <w:tab/>
      </w:r>
      <w:r w:rsidRPr="00F34AAA">
        <w:rPr>
          <w:rFonts w:ascii="Times New Roman" w:hAnsi="Times New Roman" w:cs="Times New Roman"/>
          <w:sz w:val="24"/>
          <w:szCs w:val="24"/>
        </w:rPr>
        <w:tab/>
        <w:t>листах;</w:t>
      </w:r>
    </w:p>
    <w:p w:rsidR="0034753A" w:rsidRPr="00F34AAA" w:rsidRDefault="0034753A" w:rsidP="00DA0A3B">
      <w:pPr>
        <w:pBdr>
          <w:top w:val="single" w:sz="4" w:space="1" w:color="auto"/>
        </w:pBdr>
        <w:autoSpaceDE w:val="0"/>
        <w:autoSpaceDN w:val="0"/>
        <w:spacing w:after="0" w:line="240" w:lineRule="auto"/>
        <w:ind w:left="4196" w:right="4905"/>
        <w:rPr>
          <w:rFonts w:ascii="Times New Roman" w:hAnsi="Times New Roman" w:cs="Times New Roman"/>
          <w:sz w:val="24"/>
          <w:szCs w:val="24"/>
        </w:rPr>
      </w:pPr>
    </w:p>
    <w:p w:rsidR="0034753A" w:rsidRPr="00F34AAA" w:rsidRDefault="0034753A" w:rsidP="00DA0A3B">
      <w:pPr>
        <w:tabs>
          <w:tab w:val="center" w:pos="769"/>
          <w:tab w:val="left" w:pos="1276"/>
        </w:tabs>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5) документы, подтверждающие согласие временно отсутствующих членов семьи</w:t>
      </w:r>
      <w:r w:rsidRPr="00F34AAA">
        <w:rPr>
          <w:rFonts w:ascii="Times New Roman" w:hAnsi="Times New Roman" w:cs="Times New Roman"/>
          <w:sz w:val="24"/>
          <w:szCs w:val="24"/>
        </w:rPr>
        <w:br/>
        <w:t>нанимателя на переустройство и (или) перепланировку жилого помещения,</w:t>
      </w:r>
      <w:r w:rsidRPr="00F34AAA">
        <w:rPr>
          <w:rFonts w:ascii="Times New Roman" w:hAnsi="Times New Roman" w:cs="Times New Roman"/>
          <w:sz w:val="24"/>
          <w:szCs w:val="24"/>
        </w:rPr>
        <w:br/>
        <w:t xml:space="preserve">на  </w:t>
      </w:r>
      <w:r w:rsidRPr="00F34AAA">
        <w:rPr>
          <w:rFonts w:ascii="Times New Roman" w:hAnsi="Times New Roman" w:cs="Times New Roman"/>
          <w:sz w:val="24"/>
          <w:szCs w:val="24"/>
        </w:rPr>
        <w:tab/>
      </w:r>
      <w:r w:rsidRPr="00F34AAA">
        <w:rPr>
          <w:rFonts w:ascii="Times New Roman" w:hAnsi="Times New Roman" w:cs="Times New Roman"/>
          <w:sz w:val="24"/>
          <w:szCs w:val="24"/>
        </w:rPr>
        <w:tab/>
        <w:t>листах (при необходимости);</w:t>
      </w:r>
    </w:p>
    <w:p w:rsidR="0034753A" w:rsidRPr="00F34AAA" w:rsidRDefault="0034753A" w:rsidP="00DA0A3B">
      <w:pPr>
        <w:pBdr>
          <w:top w:val="single" w:sz="4" w:space="1" w:color="auto"/>
        </w:pBdr>
        <w:autoSpaceDE w:val="0"/>
        <w:autoSpaceDN w:val="0"/>
        <w:spacing w:after="0" w:line="240" w:lineRule="auto"/>
        <w:ind w:left="340" w:right="8761"/>
        <w:rPr>
          <w:rFonts w:ascii="Times New Roman" w:hAnsi="Times New Roman" w:cs="Times New Roman"/>
          <w:sz w:val="24"/>
          <w:szCs w:val="24"/>
        </w:rPr>
      </w:pPr>
    </w:p>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6) иные документы:  </w:t>
      </w:r>
    </w:p>
    <w:p w:rsidR="0034753A" w:rsidRPr="00F34AAA" w:rsidRDefault="0034753A" w:rsidP="00DA0A3B">
      <w:pPr>
        <w:pBdr>
          <w:top w:val="single" w:sz="4" w:space="1" w:color="auto"/>
        </w:pBdr>
        <w:autoSpaceDE w:val="0"/>
        <w:autoSpaceDN w:val="0"/>
        <w:spacing w:after="0" w:line="240" w:lineRule="auto"/>
        <w:ind w:left="2127"/>
        <w:jc w:val="center"/>
        <w:rPr>
          <w:rFonts w:ascii="Times New Roman" w:hAnsi="Times New Roman" w:cs="Times New Roman"/>
          <w:sz w:val="24"/>
          <w:szCs w:val="24"/>
        </w:rPr>
      </w:pPr>
      <w:r w:rsidRPr="00F34AAA">
        <w:rPr>
          <w:rFonts w:ascii="Times New Roman" w:hAnsi="Times New Roman" w:cs="Times New Roman"/>
          <w:sz w:val="24"/>
          <w:szCs w:val="24"/>
        </w:rPr>
        <w:t>(доверенности, выписки из уставов и др.)</w:t>
      </w:r>
    </w:p>
    <w:p w:rsidR="0034753A" w:rsidRPr="00F34AAA" w:rsidRDefault="0034753A" w:rsidP="00DA0A3B">
      <w:pPr>
        <w:autoSpaceDE w:val="0"/>
        <w:autoSpaceDN w:val="0"/>
        <w:spacing w:before="240" w:after="120" w:line="240" w:lineRule="auto"/>
        <w:rPr>
          <w:rFonts w:ascii="Times New Roman" w:hAnsi="Times New Roman" w:cs="Times New Roman"/>
          <w:sz w:val="24"/>
          <w:szCs w:val="24"/>
        </w:rPr>
      </w:pPr>
      <w:r w:rsidRPr="00F34AAA">
        <w:rPr>
          <w:rFonts w:ascii="Times New Roman" w:hAnsi="Times New Roman" w:cs="Times New Roman"/>
          <w:sz w:val="24"/>
          <w:szCs w:val="24"/>
        </w:rPr>
        <w:t>Подписи лиц, подавших заявление *:</w:t>
      </w: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(дата)</w:t>
            </w: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(расшифровка подписи заявителя)</w:t>
            </w:r>
          </w:p>
        </w:tc>
      </w:tr>
    </w:tbl>
    <w:p w:rsidR="0034753A" w:rsidRPr="00F34AAA" w:rsidRDefault="0034753A" w:rsidP="00DA0A3B">
      <w:pPr>
        <w:autoSpaceDE w:val="0"/>
        <w:autoSpaceDN w:val="0"/>
        <w:spacing w:after="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(дата)</w:t>
            </w: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(расшифровка подписи заявителя)</w:t>
            </w:r>
          </w:p>
        </w:tc>
      </w:tr>
    </w:tbl>
    <w:p w:rsidR="0034753A" w:rsidRPr="00F34AAA" w:rsidRDefault="0034753A" w:rsidP="00DA0A3B">
      <w:pPr>
        <w:autoSpaceDE w:val="0"/>
        <w:autoSpaceDN w:val="0"/>
        <w:spacing w:after="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(дата)</w:t>
            </w: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(расшифровка подписи заявителя)</w:t>
            </w:r>
          </w:p>
        </w:tc>
      </w:tr>
    </w:tbl>
    <w:p w:rsidR="0034753A" w:rsidRPr="00F34AAA" w:rsidRDefault="0034753A" w:rsidP="00DA0A3B">
      <w:pPr>
        <w:autoSpaceDE w:val="0"/>
        <w:autoSpaceDN w:val="0"/>
        <w:spacing w:after="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17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(дата)</w:t>
            </w:r>
          </w:p>
        </w:tc>
        <w:tc>
          <w:tcPr>
            <w:tcW w:w="567"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(расшифровка подписи заявителя)</w:t>
            </w:r>
          </w:p>
        </w:tc>
      </w:tr>
    </w:tbl>
    <w:p w:rsidR="0034753A" w:rsidRPr="00F34AAA" w:rsidRDefault="0034753A" w:rsidP="00DA0A3B">
      <w:pPr>
        <w:autoSpaceDE w:val="0"/>
        <w:autoSpaceDN w:val="0"/>
        <w:spacing w:before="120" w:after="0" w:line="240" w:lineRule="auto"/>
        <w:rPr>
          <w:rFonts w:ascii="Times New Roman" w:hAnsi="Times New Roman" w:cs="Times New Roman"/>
          <w:sz w:val="24"/>
          <w:szCs w:val="24"/>
        </w:rPr>
      </w:pPr>
      <w:r w:rsidRPr="00F34AAA">
        <w:rPr>
          <w:rFonts w:ascii="Times New Roman" w:hAnsi="Times New Roman" w:cs="Times New Roman"/>
          <w:sz w:val="24"/>
          <w:szCs w:val="24"/>
        </w:rPr>
        <w:t>________________</w:t>
      </w:r>
    </w:p>
    <w:p w:rsidR="0034753A" w:rsidRPr="00F34AAA" w:rsidRDefault="0034753A" w:rsidP="00DA0A3B">
      <w:pPr>
        <w:autoSpaceDE w:val="0"/>
        <w:autoSpaceDN w:val="0"/>
        <w:spacing w:after="0" w:line="240" w:lineRule="auto"/>
        <w:ind w:firstLine="567"/>
        <w:jc w:val="both"/>
        <w:rPr>
          <w:rFonts w:ascii="Times New Roman" w:hAnsi="Times New Roman" w:cs="Times New Roman"/>
          <w:sz w:val="24"/>
          <w:szCs w:val="24"/>
        </w:rPr>
      </w:pPr>
      <w:r w:rsidRPr="00F34AAA">
        <w:rPr>
          <w:rFonts w:ascii="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4753A" w:rsidRPr="00F34AAA" w:rsidRDefault="0034753A" w:rsidP="00DA0A3B">
      <w:pPr>
        <w:pBdr>
          <w:bottom w:val="dashed" w:sz="4" w:space="1" w:color="auto"/>
        </w:pBdr>
        <w:autoSpaceDE w:val="0"/>
        <w:autoSpaceDN w:val="0"/>
        <w:spacing w:before="360" w:after="0" w:line="240" w:lineRule="auto"/>
        <w:rPr>
          <w:rFonts w:ascii="Times New Roman" w:hAnsi="Times New Roman" w:cs="Times New Roman"/>
          <w:sz w:val="24"/>
          <w:szCs w:val="24"/>
        </w:rPr>
      </w:pPr>
    </w:p>
    <w:p w:rsidR="0034753A" w:rsidRPr="00F34AAA" w:rsidRDefault="0034753A" w:rsidP="00DA0A3B">
      <w:pPr>
        <w:autoSpaceDE w:val="0"/>
        <w:autoSpaceDN w:val="0"/>
        <w:spacing w:after="480" w:line="240" w:lineRule="auto"/>
        <w:jc w:val="center"/>
        <w:rPr>
          <w:rFonts w:ascii="Times New Roman" w:hAnsi="Times New Roman" w:cs="Times New Roman"/>
          <w:sz w:val="24"/>
          <w:szCs w:val="24"/>
        </w:rPr>
      </w:pPr>
      <w:r w:rsidRPr="00F34AAA">
        <w:rPr>
          <w:rFonts w:ascii="Times New Roman" w:hAnsi="Times New Roman" w:cs="Times New Roman"/>
          <w:sz w:val="24"/>
          <w:szCs w:val="24"/>
        </w:rPr>
        <w:t>(следующие позиции заполняются должностным лицом, принявшим заявление)</w:t>
      </w:r>
    </w:p>
    <w:tbl>
      <w:tblPr>
        <w:tblW w:w="0" w:type="auto"/>
        <w:tblInd w:w="2" w:type="dxa"/>
        <w:tblLayout w:type="fixed"/>
        <w:tblCellMar>
          <w:left w:w="28" w:type="dxa"/>
          <w:right w:w="28" w:type="dxa"/>
        </w:tblCellMar>
        <w:tblLook w:val="0000"/>
      </w:tblPr>
      <w:tblGrid>
        <w:gridCol w:w="4996"/>
        <w:gridCol w:w="661"/>
        <w:gridCol w:w="330"/>
        <w:gridCol w:w="2250"/>
        <w:gridCol w:w="626"/>
        <w:gridCol w:w="330"/>
        <w:gridCol w:w="433"/>
      </w:tblGrid>
      <w:tr w:rsidR="0034753A" w:rsidRPr="00F34AAA">
        <w:trPr>
          <w:trHeight w:val="399"/>
        </w:trPr>
        <w:tc>
          <w:tcPr>
            <w:tcW w:w="4996" w:type="dxa"/>
            <w:tcBorders>
              <w:top w:val="nil"/>
              <w:left w:val="nil"/>
              <w:bottom w:val="nil"/>
              <w:right w:val="nil"/>
            </w:tcBorders>
            <w:vAlign w:val="bottom"/>
          </w:tcPr>
          <w:p w:rsidR="0034753A" w:rsidRPr="00F34AAA" w:rsidRDefault="0034753A" w:rsidP="00DA0A3B">
            <w:pPr>
              <w:tabs>
                <w:tab w:val="left" w:pos="4082"/>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Документы представлены на приеме</w:t>
            </w:r>
            <w:r w:rsidRPr="00F34AAA">
              <w:rPr>
                <w:rFonts w:ascii="Times New Roman" w:hAnsi="Times New Roman" w:cs="Times New Roman"/>
                <w:sz w:val="24"/>
                <w:szCs w:val="24"/>
              </w:rPr>
              <w:tab/>
              <w:t>“</w:t>
            </w:r>
          </w:p>
        </w:tc>
        <w:tc>
          <w:tcPr>
            <w:tcW w:w="661"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330"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225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626" w:type="dxa"/>
            <w:tcBorders>
              <w:top w:val="nil"/>
              <w:left w:val="nil"/>
              <w:bottom w:val="nil"/>
              <w:right w:val="nil"/>
            </w:tcBorders>
            <w:vAlign w:val="bottom"/>
          </w:tcPr>
          <w:p w:rsidR="0034753A" w:rsidRPr="00F34AAA" w:rsidRDefault="0034753A">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202</w:t>
            </w:r>
          </w:p>
        </w:tc>
        <w:tc>
          <w:tcPr>
            <w:tcW w:w="330"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bl>
    <w:p w:rsidR="0034753A" w:rsidRPr="00F34AAA" w:rsidRDefault="0034753A" w:rsidP="00DA0A3B">
      <w:pPr>
        <w:autoSpaceDE w:val="0"/>
        <w:autoSpaceDN w:val="0"/>
        <w:spacing w:before="240"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Входящий номер регистрации заявления  </w:t>
      </w:r>
    </w:p>
    <w:p w:rsidR="0034753A" w:rsidRPr="00F34AAA" w:rsidRDefault="0034753A" w:rsidP="00DA0A3B">
      <w:pPr>
        <w:pBdr>
          <w:top w:val="single" w:sz="4" w:space="1" w:color="auto"/>
        </w:pBdr>
        <w:autoSpaceDE w:val="0"/>
        <w:autoSpaceDN w:val="0"/>
        <w:spacing w:after="240" w:line="240" w:lineRule="auto"/>
        <w:ind w:left="4309" w:right="1843"/>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4281"/>
        <w:gridCol w:w="567"/>
        <w:gridCol w:w="283"/>
        <w:gridCol w:w="1928"/>
        <w:gridCol w:w="537"/>
        <w:gridCol w:w="283"/>
        <w:gridCol w:w="1477"/>
      </w:tblGrid>
      <w:tr w:rsidR="0034753A" w:rsidRPr="00F34AAA">
        <w:tc>
          <w:tcPr>
            <w:tcW w:w="4281" w:type="dxa"/>
            <w:tcBorders>
              <w:top w:val="nil"/>
              <w:left w:val="nil"/>
              <w:bottom w:val="nil"/>
              <w:right w:val="nil"/>
            </w:tcBorders>
            <w:vAlign w:val="bottom"/>
          </w:tcPr>
          <w:p w:rsidR="0034753A" w:rsidRPr="00F34AAA" w:rsidRDefault="0034753A" w:rsidP="00DA0A3B">
            <w:pPr>
              <w:tabs>
                <w:tab w:val="left" w:pos="4082"/>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Выдана расписка в получении</w:t>
            </w:r>
            <w:r w:rsidRPr="00F34AAA">
              <w:rPr>
                <w:rFonts w:ascii="Times New Roman" w:hAnsi="Times New Roman" w:cs="Times New Roman"/>
                <w:sz w:val="24"/>
                <w:szCs w:val="24"/>
              </w:rPr>
              <w:br/>
              <w:t>документов</w:t>
            </w:r>
            <w:r w:rsidRPr="00F34AAA">
              <w:rPr>
                <w:rFonts w:ascii="Times New Roman" w:hAnsi="Times New Roman" w:cs="Times New Roman"/>
                <w:sz w:val="24"/>
                <w:szCs w:val="24"/>
              </w:rPr>
              <w:tab/>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202</w:t>
            </w:r>
          </w:p>
        </w:tc>
        <w:tc>
          <w:tcPr>
            <w:tcW w:w="283"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1477"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bl>
    <w:p w:rsidR="0034753A" w:rsidRPr="00F34AAA" w:rsidRDefault="0034753A" w:rsidP="00DA0A3B">
      <w:pPr>
        <w:autoSpaceDE w:val="0"/>
        <w:autoSpaceDN w:val="0"/>
        <w:spacing w:after="0" w:line="240" w:lineRule="auto"/>
        <w:ind w:left="4111"/>
        <w:rPr>
          <w:rFonts w:ascii="Times New Roman" w:hAnsi="Times New Roman" w:cs="Times New Roman"/>
          <w:sz w:val="24"/>
          <w:szCs w:val="24"/>
        </w:rPr>
      </w:pPr>
      <w:r w:rsidRPr="00F34AAA">
        <w:rPr>
          <w:rFonts w:ascii="Times New Roman" w:hAnsi="Times New Roman" w:cs="Times New Roman"/>
          <w:sz w:val="24"/>
          <w:szCs w:val="24"/>
        </w:rPr>
        <w:t xml:space="preserve">№  </w:t>
      </w:r>
    </w:p>
    <w:p w:rsidR="0034753A" w:rsidRPr="00F34AAA" w:rsidRDefault="0034753A" w:rsidP="00DA0A3B">
      <w:pPr>
        <w:pBdr>
          <w:top w:val="single" w:sz="4" w:space="1" w:color="auto"/>
        </w:pBdr>
        <w:autoSpaceDE w:val="0"/>
        <w:autoSpaceDN w:val="0"/>
        <w:spacing w:after="240" w:line="240" w:lineRule="auto"/>
        <w:ind w:left="4451" w:right="3686"/>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4281"/>
        <w:gridCol w:w="567"/>
        <w:gridCol w:w="283"/>
        <w:gridCol w:w="1928"/>
        <w:gridCol w:w="537"/>
        <w:gridCol w:w="283"/>
        <w:gridCol w:w="371"/>
      </w:tblGrid>
      <w:tr w:rsidR="0034753A" w:rsidRPr="00F34AAA">
        <w:tc>
          <w:tcPr>
            <w:tcW w:w="4281" w:type="dxa"/>
            <w:tcBorders>
              <w:top w:val="nil"/>
              <w:left w:val="nil"/>
              <w:bottom w:val="nil"/>
              <w:right w:val="nil"/>
            </w:tcBorders>
            <w:vAlign w:val="bottom"/>
          </w:tcPr>
          <w:p w:rsidR="0034753A" w:rsidRPr="00F34AAA" w:rsidRDefault="0034753A" w:rsidP="00DA0A3B">
            <w:pPr>
              <w:tabs>
                <w:tab w:val="left" w:pos="4082"/>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Расписку получил</w:t>
            </w:r>
            <w:r w:rsidRPr="00F34AAA">
              <w:rPr>
                <w:rFonts w:ascii="Times New Roman" w:hAnsi="Times New Roman" w:cs="Times New Roman"/>
                <w:sz w:val="24"/>
                <w:szCs w:val="24"/>
              </w:rPr>
              <w:tab/>
              <w:t>“</w:t>
            </w:r>
          </w:p>
        </w:tc>
        <w:tc>
          <w:tcPr>
            <w:tcW w:w="56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202</w:t>
            </w:r>
          </w:p>
        </w:tc>
        <w:tc>
          <w:tcPr>
            <w:tcW w:w="283"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71" w:type="dxa"/>
            <w:tcBorders>
              <w:top w:val="nil"/>
              <w:left w:val="nil"/>
              <w:bottom w:val="nil"/>
              <w:right w:val="nil"/>
            </w:tcBorders>
            <w:vAlign w:val="bottom"/>
          </w:tcPr>
          <w:p w:rsidR="0034753A" w:rsidRPr="00F34AAA" w:rsidRDefault="0034753A" w:rsidP="00DA0A3B">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bl>
    <w:p w:rsidR="0034753A" w:rsidRPr="00F34AAA" w:rsidRDefault="0034753A" w:rsidP="00DA0A3B">
      <w:pPr>
        <w:autoSpaceDE w:val="0"/>
        <w:autoSpaceDN w:val="0"/>
        <w:spacing w:after="0" w:line="240" w:lineRule="auto"/>
        <w:ind w:left="4253"/>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ind w:left="4253" w:right="1841"/>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w:t>
      </w:r>
    </w:p>
    <w:p w:rsidR="0034753A" w:rsidRPr="00F34AAA" w:rsidRDefault="0034753A" w:rsidP="00DA0A3B">
      <w:pPr>
        <w:autoSpaceDE w:val="0"/>
        <w:autoSpaceDN w:val="0"/>
        <w:spacing w:before="240" w:after="0" w:line="240" w:lineRule="auto"/>
        <w:ind w:right="5810"/>
        <w:rPr>
          <w:rFonts w:ascii="Times New Roman" w:hAnsi="Times New Roman" w:cs="Times New Roman"/>
          <w:sz w:val="24"/>
          <w:szCs w:val="24"/>
        </w:rPr>
      </w:pPr>
    </w:p>
    <w:p w:rsidR="0034753A" w:rsidRPr="00F34AAA" w:rsidRDefault="0034753A" w:rsidP="00DA0A3B">
      <w:pPr>
        <w:pBdr>
          <w:top w:val="single" w:sz="4" w:space="1" w:color="auto"/>
        </w:pBdr>
        <w:autoSpaceDE w:val="0"/>
        <w:autoSpaceDN w:val="0"/>
        <w:spacing w:after="0" w:line="240" w:lineRule="auto"/>
        <w:ind w:right="5810"/>
        <w:jc w:val="center"/>
        <w:rPr>
          <w:rFonts w:ascii="Times New Roman" w:hAnsi="Times New Roman" w:cs="Times New Roman"/>
          <w:sz w:val="24"/>
          <w:szCs w:val="24"/>
        </w:rPr>
      </w:pPr>
      <w:r w:rsidRPr="00F34AAA">
        <w:rPr>
          <w:rFonts w:ascii="Times New Roman" w:hAnsi="Times New Roman" w:cs="Times New Roman"/>
          <w:sz w:val="24"/>
          <w:szCs w:val="24"/>
        </w:rPr>
        <w:t>(должность,</w:t>
      </w:r>
    </w:p>
    <w:tbl>
      <w:tblPr>
        <w:tblW w:w="0" w:type="auto"/>
        <w:tblInd w:w="2" w:type="dxa"/>
        <w:tblLayout w:type="fixed"/>
        <w:tblCellMar>
          <w:left w:w="28" w:type="dxa"/>
          <w:right w:w="28" w:type="dxa"/>
        </w:tblCellMar>
        <w:tblLook w:val="0000"/>
      </w:tblPr>
      <w:tblGrid>
        <w:gridCol w:w="4706"/>
        <w:gridCol w:w="1276"/>
        <w:gridCol w:w="3657"/>
      </w:tblGrid>
      <w:tr w:rsidR="0034753A" w:rsidRPr="00F34AAA">
        <w:tc>
          <w:tcPr>
            <w:tcW w:w="4706"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657" w:type="dxa"/>
            <w:tcBorders>
              <w:top w:val="nil"/>
              <w:left w:val="nil"/>
              <w:bottom w:val="single" w:sz="4" w:space="0" w:color="auto"/>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p>
        </w:tc>
      </w:tr>
      <w:tr w:rsidR="0034753A" w:rsidRPr="00F34AAA">
        <w:tc>
          <w:tcPr>
            <w:tcW w:w="4706"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Ф.И.О. должностного лица, принявшего заявление)</w:t>
            </w:r>
          </w:p>
        </w:tc>
        <w:tc>
          <w:tcPr>
            <w:tcW w:w="1276" w:type="dxa"/>
            <w:tcBorders>
              <w:top w:val="nil"/>
              <w:left w:val="nil"/>
              <w:bottom w:val="nil"/>
              <w:right w:val="nil"/>
            </w:tcBorders>
            <w:vAlign w:val="bottom"/>
          </w:tcPr>
          <w:p w:rsidR="0034753A" w:rsidRPr="00F34AAA" w:rsidRDefault="0034753A" w:rsidP="00DA0A3B">
            <w:pPr>
              <w:autoSpaceDE w:val="0"/>
              <w:autoSpaceDN w:val="0"/>
              <w:spacing w:after="0" w:line="240" w:lineRule="auto"/>
              <w:rPr>
                <w:rFonts w:ascii="Times New Roman" w:hAnsi="Times New Roman" w:cs="Times New Roman"/>
                <w:sz w:val="24"/>
                <w:szCs w:val="24"/>
              </w:rPr>
            </w:pPr>
          </w:p>
        </w:tc>
        <w:tc>
          <w:tcPr>
            <w:tcW w:w="3657" w:type="dxa"/>
            <w:tcBorders>
              <w:top w:val="nil"/>
              <w:left w:val="nil"/>
              <w:bottom w:val="nil"/>
              <w:right w:val="nil"/>
            </w:tcBorders>
            <w:vAlign w:val="bottom"/>
          </w:tcPr>
          <w:p w:rsidR="0034753A" w:rsidRPr="00F34AAA" w:rsidRDefault="0034753A" w:rsidP="00DA0A3B">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w:t>
            </w:r>
          </w:p>
        </w:tc>
      </w:tr>
    </w:tbl>
    <w:p w:rsidR="0034753A" w:rsidRPr="00F34AAA" w:rsidRDefault="0034753A" w:rsidP="00DA0A3B">
      <w:pPr>
        <w:autoSpaceDE w:val="0"/>
        <w:autoSpaceDN w:val="0"/>
        <w:spacing w:after="0" w:line="240" w:lineRule="auto"/>
        <w:rPr>
          <w:rFonts w:ascii="Times New Roman" w:hAnsi="Times New Roman" w:cs="Times New Roman"/>
          <w:sz w:val="24"/>
          <w:szCs w:val="24"/>
        </w:rPr>
      </w:pPr>
    </w:p>
    <w:p w:rsidR="0034753A" w:rsidRPr="00F34AAA" w:rsidRDefault="0034753A" w:rsidP="00DA0A3B">
      <w:pPr>
        <w:tabs>
          <w:tab w:val="left" w:pos="2655"/>
        </w:tabs>
        <w:rPr>
          <w:rFonts w:ascii="Times New Roman" w:hAnsi="Times New Roman" w:cs="Times New Roman"/>
          <w:sz w:val="24"/>
          <w:szCs w:val="24"/>
        </w:rPr>
      </w:pPr>
    </w:p>
    <w:p w:rsidR="0034753A" w:rsidRPr="00F34AAA" w:rsidRDefault="0034753A" w:rsidP="005740D7">
      <w:pPr>
        <w:rPr>
          <w:rFonts w:ascii="Times New Roman" w:hAnsi="Times New Roman" w:cs="Times New Roman"/>
          <w:sz w:val="24"/>
          <w:szCs w:val="24"/>
        </w:rPr>
      </w:pPr>
    </w:p>
    <w:p w:rsidR="0034753A" w:rsidRPr="00F34AAA" w:rsidRDefault="0034753A" w:rsidP="005740D7">
      <w:pPr>
        <w:rPr>
          <w:rFonts w:ascii="Times New Roman" w:hAnsi="Times New Roman" w:cs="Times New Roman"/>
          <w:sz w:val="24"/>
          <w:szCs w:val="24"/>
        </w:rPr>
      </w:pPr>
    </w:p>
    <w:p w:rsidR="0034753A" w:rsidRPr="00F34AAA" w:rsidRDefault="0034753A" w:rsidP="005740D7">
      <w:pPr>
        <w:rPr>
          <w:rFonts w:ascii="Times New Roman" w:hAnsi="Times New Roman" w:cs="Times New Roman"/>
          <w:sz w:val="24"/>
          <w:szCs w:val="24"/>
        </w:rPr>
      </w:pPr>
    </w:p>
    <w:p w:rsidR="0034753A" w:rsidRDefault="0034753A" w:rsidP="00BB38FC">
      <w:pPr>
        <w:pStyle w:val="ConsPlusNormal"/>
        <w:ind w:firstLine="8364"/>
        <w:outlineLvl w:val="1"/>
        <w:rPr>
          <w:rFonts w:ascii="Times New Roman" w:hAnsi="Times New Roman" w:cs="Times New Roman"/>
        </w:rPr>
      </w:pPr>
    </w:p>
    <w:p w:rsidR="0034753A" w:rsidRDefault="0034753A" w:rsidP="00BB38FC">
      <w:pPr>
        <w:pStyle w:val="ConsPlusNormal"/>
        <w:ind w:firstLine="8364"/>
        <w:outlineLvl w:val="1"/>
        <w:rPr>
          <w:rFonts w:ascii="Times New Roman" w:hAnsi="Times New Roman" w:cs="Times New Roman"/>
        </w:rPr>
      </w:pPr>
    </w:p>
    <w:p w:rsidR="0034753A" w:rsidRDefault="0034753A" w:rsidP="00BB38FC">
      <w:pPr>
        <w:pStyle w:val="ConsPlusNormal"/>
        <w:ind w:firstLine="8364"/>
        <w:outlineLvl w:val="1"/>
        <w:rPr>
          <w:rFonts w:ascii="Times New Roman" w:hAnsi="Times New Roman" w:cs="Times New Roman"/>
        </w:rPr>
      </w:pPr>
    </w:p>
    <w:p w:rsidR="0034753A" w:rsidRPr="00F34AAA" w:rsidRDefault="0034753A" w:rsidP="00BB38FC">
      <w:pPr>
        <w:pStyle w:val="ConsPlusNormal"/>
        <w:ind w:firstLine="8364"/>
        <w:outlineLvl w:val="1"/>
        <w:rPr>
          <w:rFonts w:ascii="Times New Roman" w:hAnsi="Times New Roman" w:cs="Times New Roman"/>
        </w:rPr>
      </w:pPr>
      <w:r w:rsidRPr="00F34AAA">
        <w:rPr>
          <w:rFonts w:ascii="Times New Roman" w:hAnsi="Times New Roman" w:cs="Times New Roman"/>
        </w:rPr>
        <w:t>Приложение № 4</w:t>
      </w:r>
    </w:p>
    <w:p w:rsidR="0034753A" w:rsidRPr="00F34AAA" w:rsidRDefault="0034753A" w:rsidP="00193563">
      <w:pPr>
        <w:pStyle w:val="ConsPlusNormal"/>
        <w:jc w:val="right"/>
        <w:rPr>
          <w:rFonts w:ascii="Times New Roman" w:hAnsi="Times New Roman" w:cs="Times New Roman"/>
        </w:rPr>
      </w:pPr>
      <w:r w:rsidRPr="00F34AAA">
        <w:rPr>
          <w:rFonts w:ascii="Times New Roman" w:hAnsi="Times New Roman" w:cs="Times New Roman"/>
        </w:rPr>
        <w:t>к административному регламенту</w:t>
      </w:r>
    </w:p>
    <w:p w:rsidR="0034753A" w:rsidRPr="00F34AAA" w:rsidRDefault="0034753A" w:rsidP="00193563">
      <w:pPr>
        <w:pStyle w:val="ConsPlusNormal"/>
        <w:jc w:val="right"/>
        <w:rPr>
          <w:rFonts w:ascii="Times New Roman" w:hAnsi="Times New Roman" w:cs="Times New Roman"/>
        </w:rPr>
      </w:pPr>
      <w:r w:rsidRPr="00F34AAA">
        <w:rPr>
          <w:rFonts w:ascii="Times New Roman" w:hAnsi="Times New Roman" w:cs="Times New Roman"/>
        </w:rPr>
        <w:t>предоставления муниципальной услуги</w:t>
      </w:r>
    </w:p>
    <w:p w:rsidR="0034753A" w:rsidRPr="00F34AAA" w:rsidRDefault="0034753A" w:rsidP="00193563">
      <w:pPr>
        <w:pStyle w:val="ConsPlusNormal"/>
        <w:jc w:val="right"/>
        <w:rPr>
          <w:rFonts w:ascii="Times New Roman" w:hAnsi="Times New Roman" w:cs="Times New Roman"/>
        </w:rPr>
      </w:pPr>
      <w:r w:rsidRPr="00F34AAA">
        <w:rPr>
          <w:rFonts w:ascii="Times New Roman" w:hAnsi="Times New Roman" w:cs="Times New Roman"/>
        </w:rPr>
        <w:t>«Согласование проведения переустройства</w:t>
      </w:r>
    </w:p>
    <w:p w:rsidR="0034753A" w:rsidRPr="00F34AAA" w:rsidRDefault="0034753A" w:rsidP="00193563">
      <w:pPr>
        <w:pStyle w:val="ConsPlusNormal"/>
        <w:jc w:val="right"/>
        <w:rPr>
          <w:rFonts w:ascii="Times New Roman" w:hAnsi="Times New Roman" w:cs="Times New Roman"/>
        </w:rPr>
      </w:pPr>
      <w:r w:rsidRPr="00F34AAA">
        <w:rPr>
          <w:rFonts w:ascii="Times New Roman" w:hAnsi="Times New Roman" w:cs="Times New Roman"/>
        </w:rPr>
        <w:t>и (или) перепланировки помещения</w:t>
      </w:r>
    </w:p>
    <w:p w:rsidR="0034753A" w:rsidRPr="00F34AAA" w:rsidRDefault="0034753A" w:rsidP="00193563">
      <w:pPr>
        <w:pStyle w:val="ConsPlusNormal"/>
        <w:jc w:val="right"/>
        <w:rPr>
          <w:rFonts w:ascii="Times New Roman" w:hAnsi="Times New Roman" w:cs="Times New Roman"/>
        </w:rPr>
      </w:pPr>
      <w:r w:rsidRPr="00F34AAA">
        <w:rPr>
          <w:rFonts w:ascii="Times New Roman" w:hAnsi="Times New Roman" w:cs="Times New Roman"/>
        </w:rPr>
        <w:t>в многоквартирном доме»</w:t>
      </w:r>
    </w:p>
    <w:p w:rsidR="0034753A" w:rsidRPr="00F34AAA" w:rsidRDefault="0034753A" w:rsidP="00BB38FC">
      <w:pPr>
        <w:tabs>
          <w:tab w:val="left" w:pos="7951"/>
        </w:tabs>
        <w:rPr>
          <w:rFonts w:ascii="Times New Roman" w:hAnsi="Times New Roman" w:cs="Times New Roman"/>
          <w:sz w:val="24"/>
          <w:szCs w:val="24"/>
        </w:rPr>
      </w:pPr>
    </w:p>
    <w:p w:rsidR="0034753A" w:rsidRPr="00F34AAA" w:rsidRDefault="0034753A" w:rsidP="00193563">
      <w:pPr>
        <w:autoSpaceDE w:val="0"/>
        <w:autoSpaceDN w:val="0"/>
        <w:spacing w:after="0" w:line="240" w:lineRule="auto"/>
        <w:ind w:left="6521"/>
        <w:jc w:val="center"/>
        <w:rPr>
          <w:rFonts w:ascii="Times New Roman" w:hAnsi="Times New Roman" w:cs="Times New Roman"/>
          <w:sz w:val="24"/>
          <w:szCs w:val="24"/>
        </w:rPr>
      </w:pPr>
      <w:r w:rsidRPr="00F34AAA">
        <w:rPr>
          <w:rFonts w:ascii="Times New Roman" w:hAnsi="Times New Roman" w:cs="Times New Roman"/>
          <w:sz w:val="24"/>
          <w:szCs w:val="24"/>
        </w:rPr>
        <w:t>УТВЕРЖДЕНА</w:t>
      </w:r>
    </w:p>
    <w:p w:rsidR="0034753A" w:rsidRPr="00F34AAA" w:rsidRDefault="0034753A" w:rsidP="00193563">
      <w:pPr>
        <w:autoSpaceDE w:val="0"/>
        <w:autoSpaceDN w:val="0"/>
        <w:spacing w:after="0" w:line="240" w:lineRule="auto"/>
        <w:ind w:left="6521"/>
        <w:jc w:val="center"/>
        <w:rPr>
          <w:rFonts w:ascii="Times New Roman" w:hAnsi="Times New Roman" w:cs="Times New Roman"/>
          <w:sz w:val="24"/>
          <w:szCs w:val="24"/>
        </w:rPr>
      </w:pPr>
      <w:r w:rsidRPr="00F34AAA">
        <w:rPr>
          <w:rFonts w:ascii="Times New Roman" w:hAnsi="Times New Roman" w:cs="Times New Roman"/>
          <w:sz w:val="24"/>
          <w:szCs w:val="24"/>
        </w:rPr>
        <w:t>Постановлением Правительства Российской Федерации</w:t>
      </w:r>
      <w:r w:rsidRPr="00F34AAA">
        <w:rPr>
          <w:rFonts w:ascii="Times New Roman" w:hAnsi="Times New Roman" w:cs="Times New Roman"/>
          <w:sz w:val="24"/>
          <w:szCs w:val="24"/>
        </w:rPr>
        <w:br/>
        <w:t>от 28.04.2005 № 266</w:t>
      </w:r>
    </w:p>
    <w:p w:rsidR="0034753A" w:rsidRPr="00F34AAA" w:rsidRDefault="0034753A" w:rsidP="00193563">
      <w:pPr>
        <w:autoSpaceDE w:val="0"/>
        <w:autoSpaceDN w:val="0"/>
        <w:spacing w:before="120" w:after="0" w:line="240" w:lineRule="auto"/>
        <w:ind w:left="6379"/>
        <w:rPr>
          <w:rFonts w:ascii="Times New Roman" w:hAnsi="Times New Roman" w:cs="Times New Roman"/>
          <w:sz w:val="24"/>
          <w:szCs w:val="24"/>
        </w:rPr>
      </w:pPr>
      <w:r w:rsidRPr="00F34AAA">
        <w:rPr>
          <w:rFonts w:ascii="Times New Roman" w:hAnsi="Times New Roman" w:cs="Times New Roman"/>
          <w:sz w:val="24"/>
          <w:szCs w:val="24"/>
        </w:rPr>
        <w:t>(в ред. Постановления Правительства РФ</w:t>
      </w:r>
      <w:r w:rsidRPr="00F34AAA">
        <w:rPr>
          <w:rFonts w:ascii="Times New Roman" w:hAnsi="Times New Roman" w:cs="Times New Roman"/>
          <w:sz w:val="24"/>
          <w:szCs w:val="24"/>
        </w:rPr>
        <w:br/>
        <w:t>от 21.09.2005 №578)</w:t>
      </w:r>
    </w:p>
    <w:p w:rsidR="0034753A" w:rsidRPr="00F34AAA" w:rsidRDefault="0034753A" w:rsidP="00193563">
      <w:pPr>
        <w:autoSpaceDE w:val="0"/>
        <w:autoSpaceDN w:val="0"/>
        <w:spacing w:before="600" w:after="360" w:line="240" w:lineRule="auto"/>
        <w:jc w:val="center"/>
        <w:rPr>
          <w:rFonts w:ascii="Times New Roman" w:hAnsi="Times New Roman" w:cs="Times New Roman"/>
          <w:b/>
          <w:bCs/>
          <w:sz w:val="24"/>
          <w:szCs w:val="24"/>
        </w:rPr>
      </w:pPr>
      <w:r w:rsidRPr="00F34AAA">
        <w:rPr>
          <w:rFonts w:ascii="Times New Roman" w:hAnsi="Times New Roman" w:cs="Times New Roman"/>
          <w:b/>
          <w:bCs/>
          <w:sz w:val="24"/>
          <w:szCs w:val="24"/>
        </w:rPr>
        <w:t>Форма документа, подтверждающего принятие решения</w:t>
      </w:r>
      <w:r w:rsidRPr="00F34AAA">
        <w:rPr>
          <w:rFonts w:ascii="Times New Roman" w:hAnsi="Times New Roman" w:cs="Times New Roman"/>
          <w:b/>
          <w:bCs/>
          <w:sz w:val="24"/>
          <w:szCs w:val="24"/>
        </w:rPr>
        <w:br/>
        <w:t>о согласовании переустройства и (или) перепланировки</w:t>
      </w:r>
      <w:r w:rsidRPr="00F34AAA">
        <w:rPr>
          <w:rFonts w:ascii="Times New Roman" w:hAnsi="Times New Roman" w:cs="Times New Roman"/>
          <w:b/>
          <w:bCs/>
          <w:sz w:val="24"/>
          <w:szCs w:val="24"/>
        </w:rPr>
        <w:br/>
        <w:t>жилого помещения</w:t>
      </w:r>
    </w:p>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(Бланк органа,</w:t>
      </w:r>
      <w:r w:rsidRPr="00F34AAA">
        <w:rPr>
          <w:rFonts w:ascii="Times New Roman" w:hAnsi="Times New Roman" w:cs="Times New Roman"/>
          <w:sz w:val="24"/>
          <w:szCs w:val="24"/>
        </w:rPr>
        <w:br/>
        <w:t>осуществляющего</w:t>
      </w:r>
      <w:r w:rsidRPr="00F34AAA">
        <w:rPr>
          <w:rFonts w:ascii="Times New Roman" w:hAnsi="Times New Roman" w:cs="Times New Roman"/>
          <w:sz w:val="24"/>
          <w:szCs w:val="24"/>
        </w:rPr>
        <w:br/>
        <w:t>согласование)</w:t>
      </w:r>
    </w:p>
    <w:p w:rsidR="0034753A" w:rsidRPr="00F34AAA" w:rsidRDefault="0034753A" w:rsidP="00193563">
      <w:pPr>
        <w:autoSpaceDE w:val="0"/>
        <w:autoSpaceDN w:val="0"/>
        <w:spacing w:before="240" w:after="48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РЕШЕНИЕ</w:t>
      </w:r>
      <w:r w:rsidRPr="00F34AAA">
        <w:rPr>
          <w:rFonts w:ascii="Times New Roman" w:hAnsi="Times New Roman" w:cs="Times New Roman"/>
          <w:sz w:val="24"/>
          <w:szCs w:val="24"/>
        </w:rPr>
        <w:br/>
        <w:t>о согласовании переустройства и (или) перепланировки жилого помещения</w:t>
      </w:r>
    </w:p>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В связи с обращением  </w:t>
      </w:r>
    </w:p>
    <w:p w:rsidR="0034753A" w:rsidRPr="00F34AAA" w:rsidRDefault="0034753A" w:rsidP="00193563">
      <w:pPr>
        <w:pBdr>
          <w:top w:val="single" w:sz="4" w:space="1" w:color="auto"/>
        </w:pBdr>
        <w:autoSpaceDE w:val="0"/>
        <w:autoSpaceDN w:val="0"/>
        <w:spacing w:after="0" w:line="240" w:lineRule="auto"/>
        <w:ind w:left="2381"/>
        <w:jc w:val="center"/>
        <w:rPr>
          <w:rFonts w:ascii="Times New Roman" w:hAnsi="Times New Roman" w:cs="Times New Roman"/>
          <w:sz w:val="24"/>
          <w:szCs w:val="24"/>
        </w:rPr>
      </w:pPr>
      <w:r w:rsidRPr="00F34AAA">
        <w:rPr>
          <w:rFonts w:ascii="Times New Roman" w:hAnsi="Times New Roman" w:cs="Times New Roman"/>
          <w:sz w:val="24"/>
          <w:szCs w:val="24"/>
        </w:rPr>
        <w:t>(Ф.И.О. физического лица, наименование юридического лица – заявителя)</w:t>
      </w:r>
    </w:p>
    <w:p w:rsidR="0034753A" w:rsidRPr="00F34AAA" w:rsidRDefault="0034753A" w:rsidP="00193563">
      <w:pPr>
        <w:tabs>
          <w:tab w:val="center" w:pos="4962"/>
          <w:tab w:val="left" w:pos="7966"/>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о намерении провести  </w:t>
      </w:r>
      <w:r w:rsidRPr="00F34AAA">
        <w:rPr>
          <w:rFonts w:ascii="Times New Roman" w:hAnsi="Times New Roman" w:cs="Times New Roman"/>
          <w:sz w:val="24"/>
          <w:szCs w:val="24"/>
        </w:rPr>
        <w:tab/>
        <w:t>переустройство и (или) перепланировку</w:t>
      </w:r>
      <w:r w:rsidRPr="00F34AAA">
        <w:rPr>
          <w:rFonts w:ascii="Times New Roman" w:hAnsi="Times New Roman" w:cs="Times New Roman"/>
          <w:sz w:val="24"/>
          <w:szCs w:val="24"/>
        </w:rPr>
        <w:tab/>
        <w:t>жилых помещений</w:t>
      </w:r>
    </w:p>
    <w:p w:rsidR="0034753A" w:rsidRPr="00F34AAA" w:rsidRDefault="0034753A" w:rsidP="00193563">
      <w:pPr>
        <w:pBdr>
          <w:top w:val="single" w:sz="4" w:space="1" w:color="auto"/>
        </w:pBdr>
        <w:autoSpaceDE w:val="0"/>
        <w:autoSpaceDN w:val="0"/>
        <w:spacing w:after="0" w:line="240" w:lineRule="auto"/>
        <w:ind w:left="2948" w:right="2948"/>
        <w:jc w:val="center"/>
        <w:rPr>
          <w:rFonts w:ascii="Times New Roman" w:hAnsi="Times New Roman" w:cs="Times New Roman"/>
          <w:sz w:val="24"/>
          <w:szCs w:val="24"/>
        </w:rPr>
      </w:pPr>
      <w:r w:rsidRPr="00F34AAA">
        <w:rPr>
          <w:rFonts w:ascii="Times New Roman" w:hAnsi="Times New Roman" w:cs="Times New Roman"/>
          <w:sz w:val="24"/>
          <w:szCs w:val="24"/>
        </w:rPr>
        <w:t>(ненужное зачеркнуть)</w:t>
      </w:r>
    </w:p>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по адресу:  </w:t>
      </w:r>
    </w:p>
    <w:p w:rsidR="0034753A" w:rsidRPr="00F34AAA" w:rsidRDefault="0034753A" w:rsidP="00193563">
      <w:pPr>
        <w:pBdr>
          <w:top w:val="single" w:sz="4" w:space="1" w:color="auto"/>
        </w:pBdr>
        <w:autoSpaceDE w:val="0"/>
        <w:autoSpaceDN w:val="0"/>
        <w:spacing w:after="0" w:line="240" w:lineRule="auto"/>
        <w:ind w:left="1134"/>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6549"/>
        <w:gridCol w:w="193"/>
        <w:gridCol w:w="3204"/>
      </w:tblGrid>
      <w:tr w:rsidR="0034753A" w:rsidRPr="00F34AAA">
        <w:tc>
          <w:tcPr>
            <w:tcW w:w="6549"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19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3204"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занимаемых (принадлежащих)</w:t>
            </w:r>
          </w:p>
        </w:tc>
      </w:tr>
      <w:tr w:rsidR="0034753A" w:rsidRPr="00F34AAA">
        <w:tc>
          <w:tcPr>
            <w:tcW w:w="6549"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19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3204" w:type="dxa"/>
            <w:tcBorders>
              <w:top w:val="nil"/>
              <w:left w:val="nil"/>
              <w:bottom w:val="nil"/>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(ненужное зачеркнуть)</w:t>
            </w:r>
          </w:p>
        </w:tc>
      </w:tr>
    </w:tbl>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на основании:  </w:t>
      </w:r>
    </w:p>
    <w:p w:rsidR="0034753A" w:rsidRPr="00F34AAA" w:rsidRDefault="0034753A" w:rsidP="00193563">
      <w:pPr>
        <w:pBdr>
          <w:top w:val="single" w:sz="4" w:space="1" w:color="auto"/>
        </w:pBdr>
        <w:autoSpaceDE w:val="0"/>
        <w:autoSpaceDN w:val="0"/>
        <w:spacing w:after="0" w:line="240" w:lineRule="auto"/>
        <w:ind w:left="1560"/>
        <w:jc w:val="center"/>
        <w:rPr>
          <w:rFonts w:ascii="Times New Roman" w:hAnsi="Times New Roman" w:cs="Times New Roman"/>
          <w:sz w:val="24"/>
          <w:szCs w:val="24"/>
        </w:rPr>
      </w:pPr>
      <w:r w:rsidRPr="00F34AAA">
        <w:rPr>
          <w:rFonts w:ascii="Times New Roman" w:hAnsi="Times New Roman" w:cs="Times New Roman"/>
          <w:sz w:val="24"/>
          <w:szCs w:val="24"/>
        </w:rPr>
        <w:t>(вид и реквизиты правоустанавливающего документа на переустраиваемое и (или)</w:t>
      </w:r>
    </w:p>
    <w:p w:rsidR="0034753A" w:rsidRPr="00F34AAA" w:rsidRDefault="0034753A" w:rsidP="00193563">
      <w:pPr>
        <w:tabs>
          <w:tab w:val="left" w:pos="9837"/>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ab/>
        <w:t>,</w:t>
      </w:r>
    </w:p>
    <w:p w:rsidR="0034753A" w:rsidRPr="00F34AAA" w:rsidRDefault="0034753A" w:rsidP="00193563">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F34AAA">
        <w:rPr>
          <w:rFonts w:ascii="Times New Roman" w:hAnsi="Times New Roman" w:cs="Times New Roman"/>
          <w:sz w:val="24"/>
          <w:szCs w:val="24"/>
        </w:rPr>
        <w:t>перепланируемое жилое помещение)</w:t>
      </w: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по результатам рассмотрения представленных документов принято решение:</w:t>
      </w:r>
    </w:p>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1. Дать согласие на  </w:t>
      </w:r>
    </w:p>
    <w:p w:rsidR="0034753A" w:rsidRPr="00F34AAA" w:rsidRDefault="0034753A" w:rsidP="00193563">
      <w:pPr>
        <w:pBdr>
          <w:top w:val="single" w:sz="4" w:space="1" w:color="auto"/>
        </w:pBdr>
        <w:autoSpaceDE w:val="0"/>
        <w:autoSpaceDN w:val="0"/>
        <w:spacing w:after="0" w:line="240" w:lineRule="auto"/>
        <w:ind w:left="2098"/>
        <w:jc w:val="center"/>
        <w:rPr>
          <w:rFonts w:ascii="Times New Roman" w:hAnsi="Times New Roman" w:cs="Times New Roman"/>
          <w:sz w:val="24"/>
          <w:szCs w:val="24"/>
        </w:rPr>
      </w:pPr>
      <w:r w:rsidRPr="00F34AAA">
        <w:rPr>
          <w:rFonts w:ascii="Times New Roman" w:hAnsi="Times New Roman" w:cs="Times New Roman"/>
          <w:sz w:val="24"/>
          <w:szCs w:val="24"/>
        </w:rPr>
        <w:t>(переустройство, перепланировку, переустройство и перепланировку – нужное указать)</w:t>
      </w: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 xml:space="preserve">2. Установить </w:t>
      </w:r>
      <w:r w:rsidRPr="00F34AAA">
        <w:rPr>
          <w:rFonts w:ascii="Times New Roman" w:hAnsi="Times New Roman" w:cs="Times New Roman"/>
          <w:sz w:val="24"/>
          <w:szCs w:val="24"/>
        </w:rPr>
        <w:footnoteReference w:customMarkFollows="1" w:id="1"/>
        <w:t>*:</w:t>
      </w:r>
    </w:p>
    <w:tbl>
      <w:tblPr>
        <w:tblW w:w="0" w:type="auto"/>
        <w:tblInd w:w="2" w:type="dxa"/>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4753A" w:rsidRPr="00F34AAA">
        <w:tc>
          <w:tcPr>
            <w:tcW w:w="5500" w:type="dxa"/>
            <w:gridSpan w:val="8"/>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rsidP="00193563">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371" w:type="dxa"/>
            <w:gridSpan w:val="2"/>
            <w:tcBorders>
              <w:top w:val="nil"/>
              <w:left w:val="nil"/>
              <w:bottom w:val="nil"/>
              <w:right w:val="nil"/>
            </w:tcBorders>
            <w:vAlign w:val="bottom"/>
          </w:tcPr>
          <w:p w:rsidR="0034753A" w:rsidRPr="00F34AAA" w:rsidRDefault="0034753A" w:rsidP="00193563">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r w:rsidR="0034753A" w:rsidRPr="00F34AAA">
        <w:trPr>
          <w:gridAfter w:val="11"/>
          <w:wAfter w:w="4992" w:type="dxa"/>
        </w:trPr>
        <w:tc>
          <w:tcPr>
            <w:tcW w:w="510"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по “</w:t>
            </w:r>
          </w:p>
        </w:tc>
        <w:tc>
          <w:tcPr>
            <w:tcW w:w="567"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2496"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537" w:type="dxa"/>
            <w:tcBorders>
              <w:top w:val="nil"/>
              <w:left w:val="nil"/>
              <w:bottom w:val="nil"/>
              <w:right w:val="nil"/>
            </w:tcBorders>
            <w:vAlign w:val="bottom"/>
          </w:tcPr>
          <w:p w:rsidR="0034753A" w:rsidRPr="00F34AAA" w:rsidRDefault="0034753A" w:rsidP="00193563">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3"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193563">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r w:rsidR="0034753A" w:rsidRPr="00F34AAA">
        <w:trPr>
          <w:gridAfter w:val="1"/>
          <w:wAfter w:w="142" w:type="dxa"/>
        </w:trPr>
        <w:tc>
          <w:tcPr>
            <w:tcW w:w="5557" w:type="dxa"/>
            <w:gridSpan w:val="9"/>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480" w:type="dxa"/>
            <w:tcBorders>
              <w:top w:val="nil"/>
              <w:left w:val="nil"/>
              <w:bottom w:val="nil"/>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r>
    </w:tbl>
    <w:p w:rsidR="0034753A" w:rsidRPr="00F34AAA" w:rsidRDefault="0034753A" w:rsidP="00193563">
      <w:pPr>
        <w:tabs>
          <w:tab w:val="center" w:pos="2127"/>
          <w:tab w:val="left" w:pos="3544"/>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часов в  </w:t>
      </w:r>
      <w:r w:rsidRPr="00F34AAA">
        <w:rPr>
          <w:rFonts w:ascii="Times New Roman" w:hAnsi="Times New Roman" w:cs="Times New Roman"/>
          <w:sz w:val="24"/>
          <w:szCs w:val="24"/>
        </w:rPr>
        <w:tab/>
      </w:r>
      <w:r w:rsidRPr="00F34AAA">
        <w:rPr>
          <w:rFonts w:ascii="Times New Roman" w:hAnsi="Times New Roman" w:cs="Times New Roman"/>
          <w:sz w:val="24"/>
          <w:szCs w:val="24"/>
        </w:rPr>
        <w:tab/>
        <w:t>дни.</w:t>
      </w:r>
    </w:p>
    <w:p w:rsidR="0034753A" w:rsidRPr="00F34AAA" w:rsidRDefault="0034753A" w:rsidP="00193563">
      <w:pPr>
        <w:pBdr>
          <w:top w:val="single" w:sz="4" w:space="1" w:color="auto"/>
        </w:pBdr>
        <w:autoSpaceDE w:val="0"/>
        <w:autoSpaceDN w:val="0"/>
        <w:spacing w:after="0" w:line="240" w:lineRule="auto"/>
        <w:ind w:left="851" w:right="6519"/>
        <w:rPr>
          <w:rFonts w:ascii="Times New Roman" w:hAnsi="Times New Roman" w:cs="Times New Roman"/>
          <w:sz w:val="24"/>
          <w:szCs w:val="24"/>
        </w:rPr>
      </w:pP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rPr>
          <w:rFonts w:ascii="Times New Roman" w:hAnsi="Times New Roman" w:cs="Times New Roman"/>
          <w:sz w:val="24"/>
          <w:szCs w:val="24"/>
        </w:rPr>
      </w:pP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F34AAA">
        <w:rPr>
          <w:rFonts w:ascii="Times New Roman" w:hAnsi="Times New Roman" w:cs="Times New Roman"/>
          <w:sz w:val="24"/>
          <w:szCs w:val="24"/>
        </w:rPr>
        <w:br/>
      </w:r>
    </w:p>
    <w:p w:rsidR="0034753A" w:rsidRPr="00F34AAA" w:rsidRDefault="0034753A" w:rsidP="00193563">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(указываются реквизиты нормативного правового акта субъекта</w:t>
      </w: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Российской Федерации или акта органа местного самоуправления, регламентирующего порядок</w:t>
      </w:r>
    </w:p>
    <w:p w:rsidR="0034753A" w:rsidRPr="00F34AAA" w:rsidRDefault="0034753A" w:rsidP="00193563">
      <w:pPr>
        <w:tabs>
          <w:tab w:val="left" w:pos="9837"/>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ab/>
        <w:t>.</w:t>
      </w:r>
    </w:p>
    <w:p w:rsidR="0034753A" w:rsidRPr="00F34AAA" w:rsidRDefault="0034753A" w:rsidP="00193563">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F34AAA">
        <w:rPr>
          <w:rFonts w:ascii="Times New Roman" w:hAnsi="Times New Roman" w:cs="Times New Roman"/>
          <w:sz w:val="24"/>
          <w:szCs w:val="24"/>
        </w:rPr>
        <w:t>проведения ремонтно-строительных работ по переустройству и (или) перепланировке жилых помещений)</w:t>
      </w: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5740D7">
      <w:pPr>
        <w:widowControl w:val="0"/>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4753A" w:rsidRPr="00F34AAA" w:rsidRDefault="0034753A" w:rsidP="00193563">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 xml:space="preserve">6. Контроль за исполнением настоящего решения возложить на  </w:t>
      </w:r>
    </w:p>
    <w:p w:rsidR="0034753A" w:rsidRPr="00F34AAA" w:rsidRDefault="0034753A" w:rsidP="00193563">
      <w:pPr>
        <w:pBdr>
          <w:top w:val="single" w:sz="4" w:space="1" w:color="auto"/>
        </w:pBdr>
        <w:autoSpaceDE w:val="0"/>
        <w:autoSpaceDN w:val="0"/>
        <w:spacing w:after="0" w:line="240" w:lineRule="auto"/>
        <w:ind w:left="6663"/>
        <w:jc w:val="center"/>
        <w:rPr>
          <w:rFonts w:ascii="Times New Roman" w:hAnsi="Times New Roman" w:cs="Times New Roman"/>
          <w:sz w:val="24"/>
          <w:szCs w:val="24"/>
        </w:rPr>
      </w:pPr>
      <w:r w:rsidRPr="00F34AAA">
        <w:rPr>
          <w:rFonts w:ascii="Times New Roman" w:hAnsi="Times New Roman" w:cs="Times New Roman"/>
          <w:sz w:val="24"/>
          <w:szCs w:val="24"/>
        </w:rPr>
        <w:t>(наименование структурного</w:t>
      </w: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подразделения и (или) Ф.И.О. должностного лица органа,</w:t>
      </w:r>
    </w:p>
    <w:p w:rsidR="0034753A" w:rsidRPr="00F34AAA" w:rsidRDefault="0034753A" w:rsidP="00193563">
      <w:pPr>
        <w:tabs>
          <w:tab w:val="left" w:pos="9837"/>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ab/>
        <w:t>.</w:t>
      </w:r>
    </w:p>
    <w:p w:rsidR="0034753A" w:rsidRPr="00F34AAA" w:rsidRDefault="0034753A" w:rsidP="00193563">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F34AAA">
        <w:rPr>
          <w:rFonts w:ascii="Times New Roman" w:hAnsi="Times New Roman" w:cs="Times New Roman"/>
          <w:sz w:val="24"/>
          <w:szCs w:val="24"/>
        </w:rPr>
        <w:t>осуществляющего согласование)</w:t>
      </w:r>
    </w:p>
    <w:p w:rsidR="0034753A" w:rsidRPr="00F34AAA" w:rsidRDefault="0034753A" w:rsidP="00193563">
      <w:pPr>
        <w:autoSpaceDE w:val="0"/>
        <w:autoSpaceDN w:val="0"/>
        <w:spacing w:before="120" w:after="0" w:line="240" w:lineRule="auto"/>
        <w:ind w:left="5670"/>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ind w:left="5670"/>
        <w:jc w:val="center"/>
        <w:rPr>
          <w:rFonts w:ascii="Times New Roman" w:hAnsi="Times New Roman" w:cs="Times New Roman"/>
          <w:sz w:val="24"/>
          <w:szCs w:val="24"/>
        </w:rPr>
      </w:pPr>
      <w:r w:rsidRPr="00F34AAA">
        <w:rPr>
          <w:rFonts w:ascii="Times New Roman" w:hAnsi="Times New Roman" w:cs="Times New Roman"/>
          <w:sz w:val="24"/>
          <w:szCs w:val="24"/>
        </w:rPr>
        <w:t>(подпись должностного лица органа, осуществляющего согласование)</w:t>
      </w:r>
    </w:p>
    <w:p w:rsidR="0034753A" w:rsidRPr="00F34AAA" w:rsidRDefault="0034753A" w:rsidP="00193563">
      <w:pPr>
        <w:autoSpaceDE w:val="0"/>
        <w:autoSpaceDN w:val="0"/>
        <w:spacing w:before="480" w:after="480" w:line="240" w:lineRule="auto"/>
        <w:jc w:val="right"/>
        <w:rPr>
          <w:rFonts w:ascii="Times New Roman" w:hAnsi="Times New Roman" w:cs="Times New Roman"/>
          <w:sz w:val="24"/>
          <w:szCs w:val="24"/>
        </w:rPr>
      </w:pPr>
      <w:r w:rsidRPr="00F34AAA">
        <w:rPr>
          <w:rFonts w:ascii="Times New Roman" w:hAnsi="Times New Roman" w:cs="Times New Roman"/>
          <w:sz w:val="24"/>
          <w:szCs w:val="24"/>
        </w:rPr>
        <w:t>М.П.</w:t>
      </w:r>
    </w:p>
    <w:tbl>
      <w:tblPr>
        <w:tblW w:w="0" w:type="auto"/>
        <w:tblInd w:w="2" w:type="dxa"/>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34753A" w:rsidRPr="00F34AAA">
        <w:trPr>
          <w:cantSplit/>
        </w:trPr>
        <w:tc>
          <w:tcPr>
            <w:tcW w:w="1219"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Получил: “</w:t>
            </w:r>
          </w:p>
        </w:tc>
        <w:tc>
          <w:tcPr>
            <w:tcW w:w="510"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843"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202</w:t>
            </w:r>
          </w:p>
        </w:tc>
        <w:tc>
          <w:tcPr>
            <w:tcW w:w="283"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г.</w:t>
            </w:r>
          </w:p>
        </w:tc>
        <w:tc>
          <w:tcPr>
            <w:tcW w:w="3119"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1701" w:type="dxa"/>
            <w:vMerge w:val="restart"/>
            <w:tcBorders>
              <w:top w:val="nil"/>
              <w:left w:val="nil"/>
              <w:bottom w:val="nil"/>
              <w:right w:val="nil"/>
            </w:tcBorders>
          </w:tcPr>
          <w:p w:rsidR="0034753A" w:rsidRPr="00F34AAA" w:rsidRDefault="0034753A" w:rsidP="00193563">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(заполняется</w:t>
            </w:r>
            <w:r w:rsidRPr="00F34AAA">
              <w:rPr>
                <w:rFonts w:ascii="Times New Roman" w:hAnsi="Times New Roman" w:cs="Times New Roman"/>
                <w:sz w:val="24"/>
                <w:szCs w:val="24"/>
              </w:rPr>
              <w:br/>
              <w:t>в случае получения решения лично)</w:t>
            </w:r>
          </w:p>
        </w:tc>
      </w:tr>
      <w:tr w:rsidR="0034753A" w:rsidRPr="00F34AAA">
        <w:trPr>
          <w:cantSplit/>
        </w:trPr>
        <w:tc>
          <w:tcPr>
            <w:tcW w:w="1219"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184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283"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3119" w:type="dxa"/>
            <w:tcBorders>
              <w:top w:val="nil"/>
              <w:left w:val="nil"/>
              <w:bottom w:val="nil"/>
              <w:right w:val="nil"/>
            </w:tcBorders>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r>
    </w:tbl>
    <w:p w:rsidR="0034753A" w:rsidRPr="00F34AAA" w:rsidRDefault="0034753A" w:rsidP="00193563">
      <w:pPr>
        <w:autoSpaceDE w:val="0"/>
        <w:autoSpaceDN w:val="0"/>
        <w:spacing w:after="24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4621"/>
        <w:gridCol w:w="510"/>
        <w:gridCol w:w="284"/>
        <w:gridCol w:w="1984"/>
        <w:gridCol w:w="567"/>
        <w:gridCol w:w="284"/>
        <w:gridCol w:w="425"/>
      </w:tblGrid>
      <w:tr w:rsidR="0034753A" w:rsidRPr="00F34AAA">
        <w:tc>
          <w:tcPr>
            <w:tcW w:w="4621"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193563">
            <w:pPr>
              <w:autoSpaceDE w:val="0"/>
              <w:autoSpaceDN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193563">
            <w:pPr>
              <w:autoSpaceDE w:val="0"/>
              <w:autoSpaceDN w:val="0"/>
              <w:spacing w:after="0" w:line="240" w:lineRule="auto"/>
              <w:ind w:left="57"/>
              <w:rPr>
                <w:rFonts w:ascii="Times New Roman" w:hAnsi="Times New Roman" w:cs="Times New Roman"/>
                <w:sz w:val="24"/>
                <w:szCs w:val="24"/>
              </w:rPr>
            </w:pPr>
            <w:r w:rsidRPr="00F34AAA">
              <w:rPr>
                <w:rFonts w:ascii="Times New Roman" w:hAnsi="Times New Roman" w:cs="Times New Roman"/>
                <w:sz w:val="24"/>
                <w:szCs w:val="24"/>
              </w:rPr>
              <w:t>г.</w:t>
            </w:r>
          </w:p>
        </w:tc>
      </w:tr>
      <w:tr w:rsidR="0034753A" w:rsidRPr="00F34AAA">
        <w:tc>
          <w:tcPr>
            <w:tcW w:w="4621"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(заполняется в случае направления</w:t>
            </w:r>
            <w:r w:rsidRPr="00F34AAA">
              <w:rPr>
                <w:rFonts w:ascii="Times New Roman" w:hAnsi="Times New Roman" w:cs="Times New Roman"/>
                <w:sz w:val="24"/>
                <w:szCs w:val="24"/>
              </w:rPr>
              <w:br/>
              <w:t>решения по почте)</w:t>
            </w:r>
          </w:p>
        </w:tc>
        <w:tc>
          <w:tcPr>
            <w:tcW w:w="510"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19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c>
          <w:tcPr>
            <w:tcW w:w="425" w:type="dxa"/>
            <w:tcBorders>
              <w:top w:val="nil"/>
              <w:left w:val="nil"/>
              <w:bottom w:val="nil"/>
              <w:right w:val="nil"/>
            </w:tcBorders>
            <w:vAlign w:val="bottom"/>
          </w:tcPr>
          <w:p w:rsidR="0034753A" w:rsidRPr="00F34AAA" w:rsidRDefault="0034753A" w:rsidP="00193563">
            <w:pPr>
              <w:autoSpaceDE w:val="0"/>
              <w:autoSpaceDN w:val="0"/>
              <w:spacing w:after="0" w:line="240" w:lineRule="auto"/>
              <w:rPr>
                <w:rFonts w:ascii="Times New Roman" w:hAnsi="Times New Roman" w:cs="Times New Roman"/>
                <w:sz w:val="24"/>
                <w:szCs w:val="24"/>
              </w:rPr>
            </w:pPr>
          </w:p>
        </w:tc>
      </w:tr>
    </w:tbl>
    <w:p w:rsidR="0034753A" w:rsidRPr="00F34AAA" w:rsidRDefault="0034753A" w:rsidP="00193563">
      <w:pPr>
        <w:autoSpaceDE w:val="0"/>
        <w:autoSpaceDN w:val="0"/>
        <w:spacing w:before="240" w:after="0" w:line="240" w:lineRule="auto"/>
        <w:ind w:left="5670"/>
        <w:rPr>
          <w:rFonts w:ascii="Times New Roman" w:hAnsi="Times New Roman" w:cs="Times New Roman"/>
          <w:sz w:val="24"/>
          <w:szCs w:val="24"/>
        </w:rPr>
      </w:pPr>
    </w:p>
    <w:p w:rsidR="0034753A" w:rsidRPr="00F34AAA" w:rsidRDefault="0034753A" w:rsidP="00193563">
      <w:pPr>
        <w:pBdr>
          <w:top w:val="single" w:sz="4" w:space="1" w:color="auto"/>
        </w:pBdr>
        <w:autoSpaceDE w:val="0"/>
        <w:autoSpaceDN w:val="0"/>
        <w:spacing w:after="0" w:line="240" w:lineRule="auto"/>
        <w:ind w:left="5670"/>
        <w:jc w:val="center"/>
        <w:rPr>
          <w:rFonts w:ascii="Times New Roman" w:hAnsi="Times New Roman" w:cs="Times New Roman"/>
          <w:sz w:val="24"/>
          <w:szCs w:val="24"/>
        </w:rPr>
      </w:pPr>
      <w:r w:rsidRPr="00F34AAA">
        <w:rPr>
          <w:rFonts w:ascii="Times New Roman" w:hAnsi="Times New Roman" w:cs="Times New Roman"/>
          <w:sz w:val="24"/>
          <w:szCs w:val="24"/>
        </w:rPr>
        <w:t>(подпись должностного лица, направившего решение в адрес заявителя(ей))</w:t>
      </w:r>
    </w:p>
    <w:p w:rsidR="0034753A" w:rsidRPr="00F34AAA" w:rsidRDefault="0034753A" w:rsidP="00193563">
      <w:pPr>
        <w:autoSpaceDE w:val="0"/>
        <w:autoSpaceDN w:val="0"/>
        <w:spacing w:after="0" w:line="240" w:lineRule="auto"/>
        <w:rPr>
          <w:rFonts w:ascii="Times New Roman" w:hAnsi="Times New Roman" w:cs="Times New Roman"/>
          <w:sz w:val="24"/>
          <w:szCs w:val="24"/>
        </w:rPr>
      </w:pPr>
    </w:p>
    <w:p w:rsidR="0034753A" w:rsidRPr="00F34AAA" w:rsidRDefault="0034753A" w:rsidP="005740D7">
      <w:pPr>
        <w:rPr>
          <w:rFonts w:ascii="Times New Roman" w:hAnsi="Times New Roman" w:cs="Times New Roman"/>
          <w:sz w:val="24"/>
          <w:szCs w:val="24"/>
        </w:rPr>
      </w:pPr>
    </w:p>
    <w:p w:rsidR="0034753A" w:rsidRPr="00F34AAA" w:rsidRDefault="0034753A" w:rsidP="00A936C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34AAA">
        <w:rPr>
          <w:rFonts w:ascii="Times New Roman" w:hAnsi="Times New Roman" w:cs="Times New Roman"/>
          <w:sz w:val="24"/>
          <w:szCs w:val="24"/>
        </w:rPr>
        <w:t>Приложение № 5</w:t>
      </w:r>
    </w:p>
    <w:p w:rsidR="0034753A" w:rsidRPr="00F34AAA" w:rsidRDefault="0034753A" w:rsidP="00A936C2">
      <w:pPr>
        <w:widowControl w:val="0"/>
        <w:autoSpaceDE w:val="0"/>
        <w:autoSpaceDN w:val="0"/>
        <w:adjustRightInd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к административному регламенту</w:t>
      </w:r>
    </w:p>
    <w:p w:rsidR="0034753A" w:rsidRPr="00F34AAA" w:rsidRDefault="0034753A" w:rsidP="00A936C2">
      <w:pPr>
        <w:widowControl w:val="0"/>
        <w:autoSpaceDE w:val="0"/>
        <w:autoSpaceDN w:val="0"/>
        <w:adjustRightInd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предоставления муниципальной услуги</w:t>
      </w:r>
    </w:p>
    <w:p w:rsidR="0034753A" w:rsidRPr="00F34AAA" w:rsidRDefault="0034753A" w:rsidP="00A936C2">
      <w:pPr>
        <w:widowControl w:val="0"/>
        <w:autoSpaceDE w:val="0"/>
        <w:autoSpaceDN w:val="0"/>
        <w:adjustRightInd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«Согласование проведения переустройства</w:t>
      </w:r>
    </w:p>
    <w:p w:rsidR="0034753A" w:rsidRPr="00F34AAA" w:rsidRDefault="0034753A" w:rsidP="00A936C2">
      <w:pPr>
        <w:widowControl w:val="0"/>
        <w:autoSpaceDE w:val="0"/>
        <w:autoSpaceDN w:val="0"/>
        <w:adjustRightInd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и (или) перепланировки помещения</w:t>
      </w:r>
    </w:p>
    <w:p w:rsidR="0034753A" w:rsidRPr="00F34AAA" w:rsidRDefault="0034753A" w:rsidP="005740D7">
      <w:pPr>
        <w:widowControl w:val="0"/>
        <w:autoSpaceDE w:val="0"/>
        <w:autoSpaceDN w:val="0"/>
        <w:adjustRightInd w:val="0"/>
        <w:spacing w:after="0" w:line="240" w:lineRule="auto"/>
        <w:jc w:val="right"/>
        <w:rPr>
          <w:rFonts w:ascii="Times New Roman" w:hAnsi="Times New Roman" w:cs="Times New Roman"/>
          <w:sz w:val="24"/>
          <w:szCs w:val="24"/>
        </w:rPr>
      </w:pPr>
      <w:r w:rsidRPr="00F34AAA">
        <w:rPr>
          <w:rFonts w:ascii="Times New Roman" w:hAnsi="Times New Roman" w:cs="Times New Roman"/>
          <w:sz w:val="24"/>
          <w:szCs w:val="24"/>
        </w:rPr>
        <w:t>в многоквартирном доме»</w:t>
      </w:r>
    </w:p>
    <w:p w:rsidR="0034753A" w:rsidRPr="00F34AAA" w:rsidRDefault="0034753A" w:rsidP="005740D7">
      <w:pPr>
        <w:widowControl w:val="0"/>
        <w:autoSpaceDE w:val="0"/>
        <w:autoSpaceDN w:val="0"/>
        <w:adjustRightInd w:val="0"/>
        <w:spacing w:after="0" w:line="240" w:lineRule="auto"/>
        <w:jc w:val="right"/>
        <w:rPr>
          <w:rFonts w:ascii="Times New Roman" w:hAnsi="Times New Roman" w:cs="Times New Roman"/>
          <w:sz w:val="24"/>
          <w:szCs w:val="24"/>
        </w:rPr>
      </w:pPr>
    </w:p>
    <w:p w:rsidR="0034753A" w:rsidRPr="00F34AAA" w:rsidRDefault="0034753A" w:rsidP="00A936C2">
      <w:pPr>
        <w:spacing w:after="0"/>
        <w:rPr>
          <w:rFonts w:ascii="Times New Roman" w:hAnsi="Times New Roman" w:cs="Times New Roman"/>
          <w:color w:val="000000"/>
          <w:sz w:val="24"/>
          <w:szCs w:val="24"/>
        </w:rPr>
      </w:pPr>
      <w:r w:rsidRPr="00F34AAA">
        <w:rPr>
          <w:rFonts w:ascii="Times New Roman" w:hAnsi="Times New Roman" w:cs="Times New Roman"/>
          <w:b/>
          <w:bCs/>
          <w:color w:val="000000"/>
          <w:sz w:val="24"/>
          <w:szCs w:val="24"/>
        </w:rPr>
        <w:t xml:space="preserve"> </w:t>
      </w:r>
    </w:p>
    <w:p w:rsidR="0034753A" w:rsidRPr="00F34AAA" w:rsidRDefault="0034753A" w:rsidP="00E365BA">
      <w:pPr>
        <w:autoSpaceDE w:val="0"/>
        <w:autoSpaceDN w:val="0"/>
        <w:spacing w:before="600" w:after="360" w:line="240" w:lineRule="auto"/>
        <w:jc w:val="center"/>
        <w:rPr>
          <w:rFonts w:ascii="Times New Roman" w:hAnsi="Times New Roman" w:cs="Times New Roman"/>
          <w:b/>
          <w:bCs/>
          <w:sz w:val="24"/>
          <w:szCs w:val="24"/>
        </w:rPr>
      </w:pPr>
      <w:r w:rsidRPr="00F34AAA">
        <w:rPr>
          <w:rFonts w:ascii="Times New Roman" w:hAnsi="Times New Roman" w:cs="Times New Roman"/>
          <w:b/>
          <w:bCs/>
          <w:sz w:val="24"/>
          <w:szCs w:val="24"/>
        </w:rPr>
        <w:t>Форма документа, подтверждающего принятие решения</w:t>
      </w:r>
      <w:r w:rsidRPr="00F34AAA">
        <w:rPr>
          <w:rFonts w:ascii="Times New Roman" w:hAnsi="Times New Roman" w:cs="Times New Roman"/>
          <w:b/>
          <w:bCs/>
          <w:sz w:val="24"/>
          <w:szCs w:val="24"/>
        </w:rPr>
        <w:br/>
        <w:t>об отказе в согласовании переустройства и (или) перепланировки</w:t>
      </w:r>
      <w:r w:rsidRPr="00F34AAA">
        <w:rPr>
          <w:rFonts w:ascii="Times New Roman" w:hAnsi="Times New Roman" w:cs="Times New Roman"/>
          <w:b/>
          <w:bCs/>
          <w:sz w:val="24"/>
          <w:szCs w:val="24"/>
        </w:rPr>
        <w:br/>
        <w:t>жилого помещения</w:t>
      </w:r>
    </w:p>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(Бланк органа,</w:t>
      </w:r>
      <w:r w:rsidRPr="00F34AAA">
        <w:rPr>
          <w:rFonts w:ascii="Times New Roman" w:hAnsi="Times New Roman" w:cs="Times New Roman"/>
          <w:sz w:val="24"/>
          <w:szCs w:val="24"/>
        </w:rPr>
        <w:br/>
        <w:t>осуществляющего</w:t>
      </w:r>
      <w:r w:rsidRPr="00F34AAA">
        <w:rPr>
          <w:rFonts w:ascii="Times New Roman" w:hAnsi="Times New Roman" w:cs="Times New Roman"/>
          <w:sz w:val="24"/>
          <w:szCs w:val="24"/>
        </w:rPr>
        <w:br/>
        <w:t>согласование)</w:t>
      </w:r>
    </w:p>
    <w:p w:rsidR="0034753A" w:rsidRPr="00F34AAA" w:rsidRDefault="0034753A" w:rsidP="00E365BA">
      <w:pPr>
        <w:autoSpaceDE w:val="0"/>
        <w:autoSpaceDN w:val="0"/>
        <w:spacing w:before="240" w:after="480" w:line="240" w:lineRule="auto"/>
        <w:jc w:val="center"/>
        <w:rPr>
          <w:rFonts w:ascii="Times New Roman" w:hAnsi="Times New Roman" w:cs="Times New Roman"/>
          <w:sz w:val="24"/>
          <w:szCs w:val="24"/>
        </w:rPr>
      </w:pPr>
      <w:r w:rsidRPr="00F34AAA">
        <w:rPr>
          <w:rFonts w:ascii="Times New Roman" w:hAnsi="Times New Roman" w:cs="Times New Roman"/>
          <w:sz w:val="24"/>
          <w:szCs w:val="24"/>
        </w:rPr>
        <w:t>РЕШЕНИЕ</w:t>
      </w:r>
      <w:r w:rsidRPr="00F34AAA">
        <w:rPr>
          <w:rFonts w:ascii="Times New Roman" w:hAnsi="Times New Roman" w:cs="Times New Roman"/>
          <w:sz w:val="24"/>
          <w:szCs w:val="24"/>
        </w:rPr>
        <w:br/>
        <w:t>об отказе в согласовании переустройства и (или) перепланировки жилого помещения</w:t>
      </w:r>
    </w:p>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В связи с обращением  </w:t>
      </w:r>
    </w:p>
    <w:p w:rsidR="0034753A" w:rsidRPr="00F34AAA" w:rsidRDefault="0034753A" w:rsidP="00E365BA">
      <w:pPr>
        <w:pBdr>
          <w:top w:val="single" w:sz="4" w:space="1" w:color="auto"/>
        </w:pBdr>
        <w:autoSpaceDE w:val="0"/>
        <w:autoSpaceDN w:val="0"/>
        <w:spacing w:after="0" w:line="240" w:lineRule="auto"/>
        <w:ind w:left="2381"/>
        <w:jc w:val="center"/>
        <w:rPr>
          <w:rFonts w:ascii="Times New Roman" w:hAnsi="Times New Roman" w:cs="Times New Roman"/>
          <w:sz w:val="24"/>
          <w:szCs w:val="24"/>
        </w:rPr>
      </w:pPr>
      <w:r w:rsidRPr="00F34AAA">
        <w:rPr>
          <w:rFonts w:ascii="Times New Roman" w:hAnsi="Times New Roman" w:cs="Times New Roman"/>
          <w:sz w:val="24"/>
          <w:szCs w:val="24"/>
        </w:rPr>
        <w:t>(Ф.И.О. физического лица, наименование юридического лица – заявителя)</w:t>
      </w:r>
    </w:p>
    <w:p w:rsidR="0034753A" w:rsidRPr="00F34AAA" w:rsidRDefault="0034753A" w:rsidP="00E365BA">
      <w:pPr>
        <w:tabs>
          <w:tab w:val="center" w:pos="4962"/>
          <w:tab w:val="left" w:pos="7966"/>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о намерении провести  </w:t>
      </w:r>
      <w:r w:rsidRPr="00F34AAA">
        <w:rPr>
          <w:rFonts w:ascii="Times New Roman" w:hAnsi="Times New Roman" w:cs="Times New Roman"/>
          <w:sz w:val="24"/>
          <w:szCs w:val="24"/>
        </w:rPr>
        <w:tab/>
        <w:t>переустройство и (или) перепланировку</w:t>
      </w:r>
      <w:r w:rsidRPr="00F34AAA">
        <w:rPr>
          <w:rFonts w:ascii="Times New Roman" w:hAnsi="Times New Roman" w:cs="Times New Roman"/>
          <w:sz w:val="24"/>
          <w:szCs w:val="24"/>
        </w:rPr>
        <w:tab/>
        <w:t>жилых помещений</w:t>
      </w:r>
    </w:p>
    <w:p w:rsidR="0034753A" w:rsidRPr="00F34AAA" w:rsidRDefault="0034753A" w:rsidP="00E365BA">
      <w:pPr>
        <w:pBdr>
          <w:top w:val="single" w:sz="4" w:space="1" w:color="auto"/>
        </w:pBdr>
        <w:autoSpaceDE w:val="0"/>
        <w:autoSpaceDN w:val="0"/>
        <w:spacing w:after="0" w:line="240" w:lineRule="auto"/>
        <w:ind w:left="2948" w:right="2948"/>
        <w:jc w:val="center"/>
        <w:rPr>
          <w:rFonts w:ascii="Times New Roman" w:hAnsi="Times New Roman" w:cs="Times New Roman"/>
          <w:sz w:val="24"/>
          <w:szCs w:val="24"/>
        </w:rPr>
      </w:pPr>
      <w:r w:rsidRPr="00F34AAA">
        <w:rPr>
          <w:rFonts w:ascii="Times New Roman" w:hAnsi="Times New Roman" w:cs="Times New Roman"/>
          <w:sz w:val="24"/>
          <w:szCs w:val="24"/>
        </w:rPr>
        <w:t>(ненужное зачеркнуть)</w:t>
      </w:r>
    </w:p>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по адресу:  </w:t>
      </w:r>
    </w:p>
    <w:p w:rsidR="0034753A" w:rsidRPr="00F34AAA" w:rsidRDefault="0034753A" w:rsidP="00E365BA">
      <w:pPr>
        <w:pBdr>
          <w:top w:val="single" w:sz="4" w:space="1" w:color="auto"/>
        </w:pBdr>
        <w:autoSpaceDE w:val="0"/>
        <w:autoSpaceDN w:val="0"/>
        <w:spacing w:after="0" w:line="240" w:lineRule="auto"/>
        <w:ind w:left="1134"/>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6549"/>
        <w:gridCol w:w="193"/>
        <w:gridCol w:w="3204"/>
      </w:tblGrid>
      <w:tr w:rsidR="0034753A" w:rsidRPr="00F34AAA">
        <w:tc>
          <w:tcPr>
            <w:tcW w:w="6549" w:type="dxa"/>
            <w:tcBorders>
              <w:top w:val="nil"/>
              <w:left w:val="nil"/>
              <w:bottom w:val="single" w:sz="4" w:space="0" w:color="auto"/>
              <w:right w:val="nil"/>
            </w:tcBorders>
            <w:vAlign w:val="bottom"/>
          </w:tcPr>
          <w:p w:rsidR="0034753A" w:rsidRPr="00F34AAA" w:rsidRDefault="0034753A" w:rsidP="00E365BA">
            <w:pPr>
              <w:autoSpaceDE w:val="0"/>
              <w:autoSpaceDN w:val="0"/>
              <w:spacing w:after="0" w:line="240" w:lineRule="auto"/>
              <w:jc w:val="center"/>
              <w:rPr>
                <w:rFonts w:ascii="Times New Roman" w:hAnsi="Times New Roman" w:cs="Times New Roman"/>
                <w:sz w:val="24"/>
                <w:szCs w:val="24"/>
              </w:rPr>
            </w:pPr>
          </w:p>
        </w:tc>
        <w:tc>
          <w:tcPr>
            <w:tcW w:w="193" w:type="dxa"/>
            <w:tcBorders>
              <w:top w:val="nil"/>
              <w:left w:val="nil"/>
              <w:bottom w:val="nil"/>
              <w:right w:val="nil"/>
            </w:tcBorders>
            <w:vAlign w:val="bottom"/>
          </w:tcPr>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w:t>
            </w:r>
          </w:p>
        </w:tc>
        <w:tc>
          <w:tcPr>
            <w:tcW w:w="3204" w:type="dxa"/>
            <w:tcBorders>
              <w:top w:val="nil"/>
              <w:left w:val="nil"/>
              <w:bottom w:val="single" w:sz="4" w:space="0" w:color="auto"/>
              <w:right w:val="nil"/>
            </w:tcBorders>
            <w:vAlign w:val="bottom"/>
          </w:tcPr>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занимаемых (принадлежащих)</w:t>
            </w:r>
          </w:p>
        </w:tc>
      </w:tr>
      <w:tr w:rsidR="0034753A" w:rsidRPr="00F34AAA">
        <w:tc>
          <w:tcPr>
            <w:tcW w:w="6549" w:type="dxa"/>
            <w:tcBorders>
              <w:top w:val="nil"/>
              <w:left w:val="nil"/>
              <w:bottom w:val="nil"/>
              <w:right w:val="nil"/>
            </w:tcBorders>
            <w:vAlign w:val="bottom"/>
          </w:tcPr>
          <w:p w:rsidR="0034753A" w:rsidRPr="00F34AAA" w:rsidRDefault="0034753A" w:rsidP="00E365BA">
            <w:pPr>
              <w:autoSpaceDE w:val="0"/>
              <w:autoSpaceDN w:val="0"/>
              <w:spacing w:after="0" w:line="240" w:lineRule="auto"/>
              <w:rPr>
                <w:rFonts w:ascii="Times New Roman" w:hAnsi="Times New Roman" w:cs="Times New Roman"/>
                <w:sz w:val="24"/>
                <w:szCs w:val="24"/>
              </w:rPr>
            </w:pPr>
          </w:p>
        </w:tc>
        <w:tc>
          <w:tcPr>
            <w:tcW w:w="193" w:type="dxa"/>
            <w:tcBorders>
              <w:top w:val="nil"/>
              <w:left w:val="nil"/>
              <w:bottom w:val="nil"/>
              <w:right w:val="nil"/>
            </w:tcBorders>
            <w:vAlign w:val="bottom"/>
          </w:tcPr>
          <w:p w:rsidR="0034753A" w:rsidRPr="00F34AAA" w:rsidRDefault="0034753A" w:rsidP="00E365BA">
            <w:pPr>
              <w:autoSpaceDE w:val="0"/>
              <w:autoSpaceDN w:val="0"/>
              <w:spacing w:after="0" w:line="240" w:lineRule="auto"/>
              <w:rPr>
                <w:rFonts w:ascii="Times New Roman" w:hAnsi="Times New Roman" w:cs="Times New Roman"/>
                <w:sz w:val="24"/>
                <w:szCs w:val="24"/>
              </w:rPr>
            </w:pPr>
          </w:p>
        </w:tc>
        <w:tc>
          <w:tcPr>
            <w:tcW w:w="3204" w:type="dxa"/>
            <w:tcBorders>
              <w:top w:val="nil"/>
              <w:left w:val="nil"/>
              <w:bottom w:val="nil"/>
              <w:right w:val="nil"/>
            </w:tcBorders>
            <w:vAlign w:val="bottom"/>
          </w:tcPr>
          <w:p w:rsidR="0034753A" w:rsidRPr="00F34AAA" w:rsidRDefault="0034753A" w:rsidP="00E365BA">
            <w:pPr>
              <w:autoSpaceDE w:val="0"/>
              <w:autoSpaceDN w:val="0"/>
              <w:spacing w:after="0" w:line="240" w:lineRule="auto"/>
              <w:jc w:val="center"/>
              <w:rPr>
                <w:rFonts w:ascii="Times New Roman" w:hAnsi="Times New Roman" w:cs="Times New Roman"/>
                <w:sz w:val="24"/>
                <w:szCs w:val="24"/>
              </w:rPr>
            </w:pPr>
            <w:r w:rsidRPr="00F34AAA">
              <w:rPr>
                <w:rFonts w:ascii="Times New Roman" w:hAnsi="Times New Roman" w:cs="Times New Roman"/>
                <w:sz w:val="24"/>
                <w:szCs w:val="24"/>
              </w:rPr>
              <w:t>(ненужное зачеркнуть)</w:t>
            </w:r>
          </w:p>
        </w:tc>
      </w:tr>
    </w:tbl>
    <w:p w:rsidR="0034753A" w:rsidRPr="00F34AAA" w:rsidRDefault="0034753A" w:rsidP="00E365BA">
      <w:pPr>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 xml:space="preserve">на основании:  </w:t>
      </w:r>
    </w:p>
    <w:p w:rsidR="0034753A" w:rsidRPr="00F34AAA" w:rsidRDefault="0034753A" w:rsidP="00E365BA">
      <w:pPr>
        <w:pBdr>
          <w:top w:val="single" w:sz="4" w:space="1" w:color="auto"/>
        </w:pBdr>
        <w:autoSpaceDE w:val="0"/>
        <w:autoSpaceDN w:val="0"/>
        <w:spacing w:after="0" w:line="240" w:lineRule="auto"/>
        <w:ind w:left="1560"/>
        <w:jc w:val="center"/>
        <w:rPr>
          <w:rFonts w:ascii="Times New Roman" w:hAnsi="Times New Roman" w:cs="Times New Roman"/>
          <w:sz w:val="24"/>
          <w:szCs w:val="24"/>
        </w:rPr>
      </w:pPr>
      <w:r w:rsidRPr="00F34AAA">
        <w:rPr>
          <w:rFonts w:ascii="Times New Roman" w:hAnsi="Times New Roman" w:cs="Times New Roman"/>
          <w:sz w:val="24"/>
          <w:szCs w:val="24"/>
        </w:rPr>
        <w:t>(вид и реквизиты правоустанавливающего документа на переустраиваемое и (или)</w:t>
      </w:r>
    </w:p>
    <w:p w:rsidR="0034753A" w:rsidRPr="00F34AAA" w:rsidRDefault="0034753A" w:rsidP="00E365BA">
      <w:pPr>
        <w:tabs>
          <w:tab w:val="left" w:pos="9837"/>
        </w:tabs>
        <w:autoSpaceDE w:val="0"/>
        <w:autoSpaceDN w:val="0"/>
        <w:spacing w:after="0" w:line="240" w:lineRule="auto"/>
        <w:rPr>
          <w:rFonts w:ascii="Times New Roman" w:hAnsi="Times New Roman" w:cs="Times New Roman"/>
          <w:sz w:val="24"/>
          <w:szCs w:val="24"/>
        </w:rPr>
      </w:pPr>
      <w:r w:rsidRPr="00F34AAA">
        <w:rPr>
          <w:rFonts w:ascii="Times New Roman" w:hAnsi="Times New Roman" w:cs="Times New Roman"/>
          <w:sz w:val="24"/>
          <w:szCs w:val="24"/>
        </w:rPr>
        <w:tab/>
        <w:t>,</w:t>
      </w:r>
    </w:p>
    <w:p w:rsidR="0034753A" w:rsidRPr="00F34AAA" w:rsidRDefault="0034753A" w:rsidP="00E365BA">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F34AAA">
        <w:rPr>
          <w:rFonts w:ascii="Times New Roman" w:hAnsi="Times New Roman" w:cs="Times New Roman"/>
          <w:sz w:val="24"/>
          <w:szCs w:val="24"/>
        </w:rPr>
        <w:t>перепланируемое жилое помещение)</w:t>
      </w:r>
    </w:p>
    <w:p w:rsidR="0034753A" w:rsidRPr="00F34AAA" w:rsidRDefault="0034753A" w:rsidP="00E365BA">
      <w:pPr>
        <w:autoSpaceDE w:val="0"/>
        <w:autoSpaceDN w:val="0"/>
        <w:spacing w:after="0" w:line="240" w:lineRule="auto"/>
        <w:jc w:val="both"/>
        <w:rPr>
          <w:rFonts w:ascii="Times New Roman" w:hAnsi="Times New Roman" w:cs="Times New Roman"/>
          <w:sz w:val="24"/>
          <w:szCs w:val="24"/>
        </w:rPr>
      </w:pPr>
      <w:r w:rsidRPr="00F34AAA">
        <w:rPr>
          <w:rFonts w:ascii="Times New Roman" w:hAnsi="Times New Roman" w:cs="Times New Roman"/>
          <w:sz w:val="24"/>
          <w:szCs w:val="24"/>
        </w:rPr>
        <w:t>по результатам рассмотрения представленных документов принято решение об отказе</w:t>
      </w: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в проведении  ______________________                                                         по основаниям: </w:t>
      </w:r>
    </w:p>
    <w:tbl>
      <w:tblPr>
        <w:tblW w:w="9352" w:type="dxa"/>
        <w:tblInd w:w="2" w:type="dxa"/>
        <w:tblCellMar>
          <w:top w:w="147" w:type="dxa"/>
          <w:left w:w="60" w:type="dxa"/>
          <w:right w:w="48" w:type="dxa"/>
        </w:tblCellMar>
        <w:tblLook w:val="00A0"/>
      </w:tblPr>
      <w:tblGrid>
        <w:gridCol w:w="1546"/>
        <w:gridCol w:w="4596"/>
        <w:gridCol w:w="3210"/>
      </w:tblGrid>
      <w:tr w:rsidR="0034753A" w:rsidRPr="00F34AA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34753A" w:rsidRPr="00F34AAA" w:rsidRDefault="0034753A" w:rsidP="00F71BDF">
            <w:pPr>
              <w:spacing w:after="0"/>
              <w:ind w:right="17"/>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 </w:t>
            </w:r>
          </w:p>
          <w:p w:rsidR="0034753A" w:rsidRPr="00F34AAA" w:rsidRDefault="0034753A" w:rsidP="00F71BDF">
            <w:pPr>
              <w:spacing w:after="0"/>
              <w:ind w:right="15"/>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пункта </w:t>
            </w:r>
          </w:p>
          <w:p w:rsidR="0034753A" w:rsidRPr="00F34AAA" w:rsidRDefault="0034753A" w:rsidP="00F71BDF">
            <w:pPr>
              <w:spacing w:after="0"/>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11"/>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Разъяснение причин отказа в предоставлении услуги </w:t>
            </w:r>
          </w:p>
        </w:tc>
      </w:tr>
      <w:tr w:rsidR="0034753A" w:rsidRPr="00F34AAA">
        <w:trPr>
          <w:trHeight w:val="902"/>
        </w:trPr>
        <w:tc>
          <w:tcPr>
            <w:tcW w:w="154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2"/>
              <w:rPr>
                <w:rFonts w:ascii="Times New Roman" w:hAnsi="Times New Roman" w:cs="Times New Roman"/>
                <w:color w:val="000000"/>
                <w:sz w:val="24"/>
                <w:szCs w:val="24"/>
              </w:rPr>
            </w:pPr>
            <w:r w:rsidRPr="00F34AAA">
              <w:rPr>
                <w:rFonts w:ascii="Times New Roman" w:hAnsi="Times New Roman" w:cs="Times New Roman"/>
                <w:color w:val="000000"/>
                <w:sz w:val="24"/>
                <w:szCs w:val="24"/>
              </w:rPr>
              <w:t>подпункт 1</w:t>
            </w:r>
          </w:p>
          <w:p w:rsidR="0034753A" w:rsidRPr="00F34AAA" w:rsidRDefault="0034753A" w:rsidP="00F71BDF">
            <w:pPr>
              <w:spacing w:after="0"/>
              <w:ind w:left="2"/>
              <w:rPr>
                <w:rFonts w:ascii="Times New Roman" w:hAnsi="Times New Roman" w:cs="Times New Roman"/>
                <w:color w:val="000000"/>
                <w:sz w:val="24"/>
                <w:szCs w:val="24"/>
              </w:rPr>
            </w:pPr>
            <w:r w:rsidRPr="00F34AAA">
              <w:rPr>
                <w:rFonts w:ascii="Times New Roman"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34753A" w:rsidRPr="00F34AAA" w:rsidRDefault="0034753A" w:rsidP="00F71BDF">
            <w:pPr>
              <w:spacing w:after="0"/>
              <w:ind w:left="2"/>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34753A" w:rsidRPr="00F34AAA">
        <w:trPr>
          <w:trHeight w:val="2976"/>
        </w:trPr>
        <w:tc>
          <w:tcPr>
            <w:tcW w:w="154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подпункт 2</w:t>
            </w:r>
          </w:p>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34753A" w:rsidRPr="00F34AAA" w:rsidRDefault="0034753A" w:rsidP="00F71BDF">
            <w:pPr>
              <w:spacing w:after="0"/>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2"/>
              <w:rPr>
                <w:rFonts w:ascii="Times New Roman" w:hAnsi="Times New Roman" w:cs="Times New Roman"/>
                <w:color w:val="000000"/>
                <w:sz w:val="24"/>
                <w:szCs w:val="24"/>
              </w:rPr>
            </w:pPr>
            <w:r w:rsidRPr="00F34AAA">
              <w:rPr>
                <w:rFonts w:ascii="Times New Roman" w:hAnsi="Times New Roman" w:cs="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34753A" w:rsidRPr="00F34AAA" w:rsidRDefault="0034753A" w:rsidP="00F71BDF">
            <w:pPr>
              <w:spacing w:after="0"/>
              <w:ind w:left="2"/>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 </w:t>
            </w:r>
          </w:p>
        </w:tc>
      </w:tr>
      <w:tr w:rsidR="0034753A" w:rsidRPr="00F34AAA">
        <w:trPr>
          <w:trHeight w:val="902"/>
        </w:trPr>
        <w:tc>
          <w:tcPr>
            <w:tcW w:w="154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подпункт 3</w:t>
            </w:r>
          </w:p>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rPr>
                <w:rFonts w:ascii="Times New Roman" w:hAnsi="Times New Roman" w:cs="Times New Roman"/>
                <w:color w:val="000000"/>
                <w:sz w:val="24"/>
                <w:szCs w:val="24"/>
              </w:rPr>
            </w:pPr>
            <w:r w:rsidRPr="00F34AAA">
              <w:rPr>
                <w:rFonts w:ascii="Times New Roman" w:hAnsi="Times New Roman" w:cs="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line="240" w:lineRule="auto"/>
              <w:ind w:firstLine="25"/>
              <w:rPr>
                <w:rFonts w:ascii="Times New Roman" w:hAnsi="Times New Roman" w:cs="Times New Roman"/>
                <w:sz w:val="24"/>
                <w:szCs w:val="24"/>
              </w:rPr>
            </w:pPr>
            <w:r w:rsidRPr="00F34AAA">
              <w:rPr>
                <w:rFonts w:ascii="Times New Roman" w:hAnsi="Times New Roman" w:cs="Times New Roman"/>
                <w:color w:val="000000"/>
                <w:sz w:val="24"/>
                <w:szCs w:val="24"/>
              </w:rPr>
              <w:t xml:space="preserve">Указывается уполномоченный орган, </w:t>
            </w:r>
            <w:r w:rsidRPr="00F34AAA">
              <w:rPr>
                <w:rFonts w:ascii="Times New Roman" w:hAnsi="Times New Roman" w:cs="Times New Roman"/>
                <w:sz w:val="24"/>
                <w:szCs w:val="24"/>
              </w:rPr>
              <w:t>осуществляющий согласование, в</w:t>
            </w:r>
          </w:p>
          <w:p w:rsidR="0034753A" w:rsidRPr="00F34AAA" w:rsidRDefault="0034753A" w:rsidP="00F71BDF">
            <w:pPr>
              <w:spacing w:after="0"/>
              <w:ind w:left="2" w:firstLine="25"/>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 который предоставляются документы </w:t>
            </w:r>
          </w:p>
        </w:tc>
      </w:tr>
      <w:tr w:rsidR="0034753A" w:rsidRPr="00F34AAA">
        <w:trPr>
          <w:trHeight w:val="905"/>
        </w:trPr>
        <w:tc>
          <w:tcPr>
            <w:tcW w:w="154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подпункт 4</w:t>
            </w:r>
          </w:p>
          <w:p w:rsidR="0034753A" w:rsidRPr="00F34AAA" w:rsidRDefault="0034753A" w:rsidP="00F71BDF">
            <w:pPr>
              <w:spacing w:after="0"/>
              <w:ind w:left="2"/>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rPr>
                <w:rFonts w:ascii="Times New Roman" w:hAnsi="Times New Roman" w:cs="Times New Roman"/>
                <w:color w:val="000000"/>
                <w:sz w:val="24"/>
                <w:szCs w:val="24"/>
              </w:rPr>
            </w:pPr>
            <w:r w:rsidRPr="00F34AAA">
              <w:rPr>
                <w:rFonts w:ascii="Times New Roman" w:hAnsi="Times New Roman" w:cs="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34753A" w:rsidRPr="00F34AAA" w:rsidRDefault="0034753A" w:rsidP="00F71BDF">
            <w:pPr>
              <w:spacing w:after="0"/>
              <w:ind w:left="2" w:firstLine="25"/>
              <w:rPr>
                <w:rFonts w:ascii="Times New Roman" w:hAnsi="Times New Roman" w:cs="Times New Roman"/>
                <w:color w:val="000000"/>
                <w:sz w:val="24"/>
                <w:szCs w:val="24"/>
              </w:rPr>
            </w:pPr>
            <w:r w:rsidRPr="00F34AAA">
              <w:rPr>
                <w:rFonts w:ascii="Times New Roman" w:hAnsi="Times New Roman" w:cs="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4753A" w:rsidRPr="00F34AAA" w:rsidRDefault="0034753A" w:rsidP="007A4F03">
      <w:pPr>
        <w:spacing w:after="0"/>
        <w:ind w:right="20"/>
        <w:jc w:val="center"/>
        <w:rPr>
          <w:rFonts w:ascii="Times New Roman" w:hAnsi="Times New Roman" w:cs="Times New Roman"/>
          <w:color w:val="000000"/>
          <w:sz w:val="24"/>
          <w:szCs w:val="24"/>
        </w:rPr>
      </w:pPr>
      <w:r w:rsidRPr="00F34AAA">
        <w:rPr>
          <w:rFonts w:ascii="Times New Roman" w:hAnsi="Times New Roman" w:cs="Times New Roman"/>
          <w:i/>
          <w:iCs/>
          <w:color w:val="000000"/>
          <w:sz w:val="24"/>
          <w:szCs w:val="24"/>
        </w:rPr>
        <w:t xml:space="preserve"> </w:t>
      </w: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Дополнительная информация: </w:t>
      </w: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 _______________________________________. </w:t>
      </w: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34753A" w:rsidRPr="00F34AAA" w:rsidRDefault="0034753A" w:rsidP="007A4F03">
      <w:pPr>
        <w:spacing w:after="5" w:line="248" w:lineRule="auto"/>
        <w:ind w:left="-5" w:right="66" w:hanging="10"/>
        <w:jc w:val="both"/>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4753A" w:rsidRPr="00F34AAA" w:rsidRDefault="0034753A" w:rsidP="007A4F03">
      <w:pPr>
        <w:spacing w:after="0"/>
        <w:ind w:right="20"/>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 </w:t>
      </w:r>
    </w:p>
    <w:tbl>
      <w:tblPr>
        <w:tblpPr w:vertAnchor="text" w:tblpX="5051" w:tblpY="-49"/>
        <w:tblOverlap w:val="never"/>
        <w:tblW w:w="4301" w:type="dxa"/>
        <w:tblCellMar>
          <w:top w:w="49" w:type="dxa"/>
          <w:left w:w="115" w:type="dxa"/>
          <w:right w:w="115" w:type="dxa"/>
        </w:tblCellMar>
        <w:tblLook w:val="00A0"/>
      </w:tblPr>
      <w:tblGrid>
        <w:gridCol w:w="4301"/>
      </w:tblGrid>
      <w:tr w:rsidR="0034753A" w:rsidRPr="00F34AAA">
        <w:trPr>
          <w:trHeight w:val="470"/>
        </w:trPr>
        <w:tc>
          <w:tcPr>
            <w:tcW w:w="4301" w:type="dxa"/>
            <w:tcBorders>
              <w:top w:val="single" w:sz="4" w:space="0" w:color="000000"/>
              <w:left w:val="single" w:sz="4" w:space="0" w:color="000000"/>
              <w:bottom w:val="single" w:sz="4" w:space="0" w:color="000000"/>
              <w:right w:val="single" w:sz="4" w:space="0" w:color="000000"/>
            </w:tcBorders>
          </w:tcPr>
          <w:p w:rsidR="0034753A" w:rsidRPr="00F34AAA" w:rsidRDefault="0034753A" w:rsidP="00F71BDF">
            <w:pPr>
              <w:spacing w:after="0"/>
              <w:ind w:left="964" w:right="914"/>
              <w:jc w:val="center"/>
              <w:rPr>
                <w:rFonts w:ascii="Times New Roman" w:hAnsi="Times New Roman" w:cs="Times New Roman"/>
                <w:color w:val="000000"/>
                <w:sz w:val="24"/>
                <w:szCs w:val="24"/>
              </w:rPr>
            </w:pPr>
            <w:r w:rsidRPr="00F34AAA">
              <w:rPr>
                <w:rFonts w:ascii="Times New Roman" w:hAnsi="Times New Roman" w:cs="Times New Roman"/>
                <w:color w:val="000000"/>
                <w:sz w:val="24"/>
                <w:szCs w:val="24"/>
              </w:rPr>
              <w:t xml:space="preserve">Сведения об электронной подписи </w:t>
            </w:r>
          </w:p>
        </w:tc>
      </w:tr>
    </w:tbl>
    <w:p w:rsidR="0034753A" w:rsidRPr="00F34AAA" w:rsidRDefault="0034753A" w:rsidP="005740D7">
      <w:pPr>
        <w:spacing w:after="1" w:line="238" w:lineRule="auto"/>
        <w:ind w:left="233" w:right="75" w:hanging="125"/>
        <w:jc w:val="both"/>
        <w:rPr>
          <w:rFonts w:ascii="Times New Roman" w:hAnsi="Times New Roman" w:cs="Times New Roman"/>
          <w:color w:val="000000"/>
          <w:sz w:val="24"/>
          <w:szCs w:val="24"/>
        </w:rPr>
      </w:pPr>
      <w:r w:rsidRPr="00F34AAA">
        <w:rPr>
          <w:rFonts w:ascii="Times New Roman" w:hAnsi="Times New Roman" w:cs="Times New Roman"/>
          <w:i/>
          <w:iCs/>
          <w:color w:val="000000"/>
          <w:sz w:val="24"/>
          <w:szCs w:val="24"/>
        </w:rPr>
        <w:t>__________________________________________ Должность и ФИО сотрудника, принявшего решение</w:t>
      </w:r>
      <w:r w:rsidRPr="00F34AAA">
        <w:rPr>
          <w:rFonts w:ascii="Times New Roman" w:hAnsi="Times New Roman" w:cs="Times New Roman"/>
          <w:color w:val="000000"/>
          <w:sz w:val="24"/>
          <w:szCs w:val="24"/>
        </w:rPr>
        <w:t xml:space="preserve"> </w:t>
      </w:r>
    </w:p>
    <w:sectPr w:rsidR="0034753A" w:rsidRPr="00F34AAA" w:rsidSect="005740D7">
      <w:headerReference w:type="default" r:id="rId8"/>
      <w:footerReference w:type="default" r:id="rId9"/>
      <w:pgSz w:w="11906" w:h="16838"/>
      <w:pgMar w:top="851" w:right="566" w:bottom="1134" w:left="1133" w:header="0" w:footer="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3A" w:rsidRDefault="0034753A">
      <w:pPr>
        <w:spacing w:after="0" w:line="240" w:lineRule="auto"/>
      </w:pPr>
      <w:r>
        <w:separator/>
      </w:r>
    </w:p>
  </w:endnote>
  <w:endnote w:type="continuationSeparator" w:id="0">
    <w:p w:rsidR="0034753A" w:rsidRDefault="00347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altName w:val="Arial Unicode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3A" w:rsidRDefault="0034753A">
    <w:pPr>
      <w:pStyle w:val="ConsPlusNormal"/>
      <w:pBdr>
        <w:bottom w:val="single" w:sz="12" w:space="0" w:color="auto"/>
      </w:pBdr>
      <w:jc w:val="center"/>
      <w:rPr>
        <w:sz w:val="2"/>
        <w:szCs w:val="2"/>
      </w:rPr>
    </w:pPr>
  </w:p>
  <w:p w:rsidR="0034753A" w:rsidRDefault="0034753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3A" w:rsidRDefault="0034753A">
      <w:pPr>
        <w:spacing w:after="0" w:line="240" w:lineRule="auto"/>
      </w:pPr>
      <w:r>
        <w:separator/>
      </w:r>
    </w:p>
  </w:footnote>
  <w:footnote w:type="continuationSeparator" w:id="0">
    <w:p w:rsidR="0034753A" w:rsidRDefault="0034753A">
      <w:pPr>
        <w:spacing w:after="0" w:line="240" w:lineRule="auto"/>
      </w:pPr>
      <w:r>
        <w:continuationSeparator/>
      </w:r>
    </w:p>
  </w:footnote>
  <w:footnote w:id="1">
    <w:p w:rsidR="0034753A" w:rsidRDefault="0034753A" w:rsidP="00193563">
      <w:pPr>
        <w:pStyle w:val="1"/>
        <w:ind w:firstLine="567"/>
        <w:jc w:val="both"/>
      </w:pPr>
      <w:r>
        <w:rPr>
          <w:rStyle w:val="FootnoteReferenc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3A" w:rsidRDefault="0034753A">
    <w:pPr>
      <w:pStyle w:val="Header"/>
      <w:jc w:val="center"/>
    </w:pPr>
  </w:p>
  <w:p w:rsidR="0034753A" w:rsidRDefault="0034753A">
    <w:pPr>
      <w:pStyle w:val="Header"/>
      <w:jc w:val="center"/>
    </w:pPr>
  </w:p>
  <w:p w:rsidR="0034753A" w:rsidRDefault="0034753A">
    <w:pPr>
      <w:pStyle w:val="Header"/>
      <w:jc w:val="center"/>
    </w:pPr>
    <w:fldSimple w:instr="PAGE   \* MERGEFORMAT">
      <w:r>
        <w:rPr>
          <w:noProof/>
        </w:rPr>
        <w:t>9</w:t>
      </w:r>
    </w:fldSimple>
  </w:p>
  <w:p w:rsidR="0034753A" w:rsidRDefault="0034753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5702A0B"/>
    <w:multiLevelType w:val="hybridMultilevel"/>
    <w:tmpl w:val="A22E5254"/>
    <w:lvl w:ilvl="0" w:tplc="C36A4488">
      <w:start w:val="1"/>
      <w:numFmt w:val="decimal"/>
      <w:lvlText w:val="%1)"/>
      <w:lvlJc w:val="left"/>
      <w:pPr>
        <w:ind w:left="900" w:hanging="36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1562D"/>
    <w:rsid w:val="00122497"/>
    <w:rsid w:val="00125CF7"/>
    <w:rsid w:val="0014527B"/>
    <w:rsid w:val="001464F9"/>
    <w:rsid w:val="00162C01"/>
    <w:rsid w:val="001758C3"/>
    <w:rsid w:val="00193563"/>
    <w:rsid w:val="001A0275"/>
    <w:rsid w:val="001A3AE2"/>
    <w:rsid w:val="001A5244"/>
    <w:rsid w:val="001C57E3"/>
    <w:rsid w:val="001C6DE9"/>
    <w:rsid w:val="001E694D"/>
    <w:rsid w:val="00215F02"/>
    <w:rsid w:val="002277C5"/>
    <w:rsid w:val="002327F3"/>
    <w:rsid w:val="00254F7E"/>
    <w:rsid w:val="002611EC"/>
    <w:rsid w:val="002B6E4A"/>
    <w:rsid w:val="002C4533"/>
    <w:rsid w:val="002D7498"/>
    <w:rsid w:val="00301FC7"/>
    <w:rsid w:val="00306333"/>
    <w:rsid w:val="00306652"/>
    <w:rsid w:val="00307BE6"/>
    <w:rsid w:val="00346F98"/>
    <w:rsid w:val="0034753A"/>
    <w:rsid w:val="00372823"/>
    <w:rsid w:val="0037662C"/>
    <w:rsid w:val="00394104"/>
    <w:rsid w:val="00394258"/>
    <w:rsid w:val="003B3014"/>
    <w:rsid w:val="003B4B5D"/>
    <w:rsid w:val="003C343E"/>
    <w:rsid w:val="00404620"/>
    <w:rsid w:val="00411E28"/>
    <w:rsid w:val="00420312"/>
    <w:rsid w:val="0042095B"/>
    <w:rsid w:val="004212D5"/>
    <w:rsid w:val="004218FC"/>
    <w:rsid w:val="004235BA"/>
    <w:rsid w:val="004356B6"/>
    <w:rsid w:val="00461206"/>
    <w:rsid w:val="00464DF0"/>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F5EBE"/>
    <w:rsid w:val="006259FC"/>
    <w:rsid w:val="00631180"/>
    <w:rsid w:val="0068567A"/>
    <w:rsid w:val="00691B8E"/>
    <w:rsid w:val="006C309E"/>
    <w:rsid w:val="006D046E"/>
    <w:rsid w:val="006D1B73"/>
    <w:rsid w:val="006D35AD"/>
    <w:rsid w:val="006D5824"/>
    <w:rsid w:val="006E1B12"/>
    <w:rsid w:val="006E37FE"/>
    <w:rsid w:val="006F2D1E"/>
    <w:rsid w:val="0072108A"/>
    <w:rsid w:val="00727AC5"/>
    <w:rsid w:val="00743299"/>
    <w:rsid w:val="00795ABF"/>
    <w:rsid w:val="007A4BF2"/>
    <w:rsid w:val="007A4F03"/>
    <w:rsid w:val="007C4213"/>
    <w:rsid w:val="007E006D"/>
    <w:rsid w:val="007E416E"/>
    <w:rsid w:val="007E59C5"/>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5213F"/>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2CB1"/>
    <w:rsid w:val="00A936C2"/>
    <w:rsid w:val="00AA0982"/>
    <w:rsid w:val="00B0791B"/>
    <w:rsid w:val="00B13D4E"/>
    <w:rsid w:val="00B13DF9"/>
    <w:rsid w:val="00B166D8"/>
    <w:rsid w:val="00B3538D"/>
    <w:rsid w:val="00B359D4"/>
    <w:rsid w:val="00B359D9"/>
    <w:rsid w:val="00BB38FC"/>
    <w:rsid w:val="00C20D69"/>
    <w:rsid w:val="00C22314"/>
    <w:rsid w:val="00C22C4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A0A3B"/>
    <w:rsid w:val="00DB7611"/>
    <w:rsid w:val="00DC4C0F"/>
    <w:rsid w:val="00DD1698"/>
    <w:rsid w:val="00DD5C4E"/>
    <w:rsid w:val="00DE0931"/>
    <w:rsid w:val="00DF682D"/>
    <w:rsid w:val="00E13833"/>
    <w:rsid w:val="00E13A60"/>
    <w:rsid w:val="00E3091D"/>
    <w:rsid w:val="00E31464"/>
    <w:rsid w:val="00E365BA"/>
    <w:rsid w:val="00E43EB0"/>
    <w:rsid w:val="00E57804"/>
    <w:rsid w:val="00E763E1"/>
    <w:rsid w:val="00E771D9"/>
    <w:rsid w:val="00E8046C"/>
    <w:rsid w:val="00E80C92"/>
    <w:rsid w:val="00E8338D"/>
    <w:rsid w:val="00EB0E59"/>
    <w:rsid w:val="00EB19A0"/>
    <w:rsid w:val="00ED6BDE"/>
    <w:rsid w:val="00F011ED"/>
    <w:rsid w:val="00F34AAA"/>
    <w:rsid w:val="00F35E31"/>
    <w:rsid w:val="00F67E74"/>
    <w:rsid w:val="00F71BDF"/>
    <w:rsid w:val="00F71DAA"/>
    <w:rsid w:val="00F84562"/>
    <w:rsid w:val="00F9451F"/>
    <w:rsid w:val="00FA6B72"/>
    <w:rsid w:val="00FB710C"/>
    <w:rsid w:val="00FB7CB0"/>
    <w:rsid w:val="00FC4D17"/>
    <w:rsid w:val="00FD2E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D9"/>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359D9"/>
    <w:pPr>
      <w:widowControl w:val="0"/>
      <w:autoSpaceDE w:val="0"/>
      <w:autoSpaceDN w:val="0"/>
      <w:adjustRightInd w:val="0"/>
    </w:pPr>
    <w:rPr>
      <w:sz w:val="24"/>
      <w:szCs w:val="24"/>
    </w:rPr>
  </w:style>
  <w:style w:type="paragraph" w:customStyle="1" w:styleId="ConsPlusNonformat">
    <w:name w:val="ConsPlusNonformat"/>
    <w:uiPriority w:val="99"/>
    <w:rsid w:val="00B359D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B359D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B359D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B359D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359D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B359D9"/>
    <w:pPr>
      <w:widowControl w:val="0"/>
      <w:autoSpaceDE w:val="0"/>
      <w:autoSpaceDN w:val="0"/>
      <w:adjustRightInd w:val="0"/>
    </w:pPr>
    <w:rPr>
      <w:sz w:val="24"/>
      <w:szCs w:val="24"/>
    </w:rPr>
  </w:style>
  <w:style w:type="paragraph" w:customStyle="1" w:styleId="ConsPlusTextList">
    <w:name w:val="ConsPlusTextList"/>
    <w:uiPriority w:val="99"/>
    <w:rsid w:val="00B359D9"/>
    <w:pPr>
      <w:widowControl w:val="0"/>
      <w:autoSpaceDE w:val="0"/>
      <w:autoSpaceDN w:val="0"/>
      <w:adjustRightInd w:val="0"/>
    </w:pPr>
    <w:rPr>
      <w:sz w:val="24"/>
      <w:szCs w:val="24"/>
    </w:rPr>
  </w:style>
  <w:style w:type="paragraph" w:customStyle="1" w:styleId="ConsPlusTextList1">
    <w:name w:val="ConsPlusTextList1"/>
    <w:uiPriority w:val="99"/>
    <w:rsid w:val="00B359D9"/>
    <w:pPr>
      <w:widowControl w:val="0"/>
      <w:autoSpaceDE w:val="0"/>
      <w:autoSpaceDN w:val="0"/>
      <w:adjustRightInd w:val="0"/>
    </w:pPr>
    <w:rPr>
      <w:sz w:val="24"/>
      <w:szCs w:val="24"/>
    </w:rPr>
  </w:style>
  <w:style w:type="paragraph" w:styleId="Header">
    <w:name w:val="header"/>
    <w:basedOn w:val="Normal"/>
    <w:link w:val="HeaderChar"/>
    <w:uiPriority w:val="99"/>
    <w:rsid w:val="009E5ADB"/>
    <w:pPr>
      <w:tabs>
        <w:tab w:val="center" w:pos="4677"/>
        <w:tab w:val="right" w:pos="9355"/>
      </w:tabs>
    </w:pPr>
  </w:style>
  <w:style w:type="character" w:customStyle="1" w:styleId="HeaderChar">
    <w:name w:val="Header Char"/>
    <w:basedOn w:val="DefaultParagraphFont"/>
    <w:link w:val="Header"/>
    <w:uiPriority w:val="99"/>
    <w:locked/>
    <w:rsid w:val="009E5ADB"/>
  </w:style>
  <w:style w:type="paragraph" w:styleId="Footer">
    <w:name w:val="footer"/>
    <w:basedOn w:val="Normal"/>
    <w:link w:val="FooterChar"/>
    <w:uiPriority w:val="99"/>
    <w:rsid w:val="009E5ADB"/>
    <w:pPr>
      <w:tabs>
        <w:tab w:val="center" w:pos="4677"/>
        <w:tab w:val="right" w:pos="9355"/>
      </w:tabs>
    </w:pPr>
  </w:style>
  <w:style w:type="character" w:customStyle="1" w:styleId="FooterChar">
    <w:name w:val="Footer Char"/>
    <w:basedOn w:val="DefaultParagraphFont"/>
    <w:link w:val="Footer"/>
    <w:uiPriority w:val="99"/>
    <w:locked/>
    <w:rsid w:val="009E5ADB"/>
  </w:style>
  <w:style w:type="character" w:styleId="Hyperlink">
    <w:name w:val="Hyperlink"/>
    <w:basedOn w:val="DefaultParagraphFont"/>
    <w:uiPriority w:val="99"/>
    <w:rsid w:val="000A2830"/>
    <w:rPr>
      <w:color w:val="auto"/>
      <w:u w:val="single"/>
    </w:rPr>
  </w:style>
  <w:style w:type="paragraph" w:styleId="BalloonText">
    <w:name w:val="Balloon Text"/>
    <w:basedOn w:val="Normal"/>
    <w:link w:val="BalloonTextChar"/>
    <w:uiPriority w:val="99"/>
    <w:semiHidden/>
    <w:rsid w:val="00DA0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0A3B"/>
    <w:rPr>
      <w:rFonts w:ascii="Segoe UI" w:hAnsi="Segoe UI" w:cs="Segoe UI"/>
      <w:sz w:val="18"/>
      <w:szCs w:val="18"/>
    </w:rPr>
  </w:style>
  <w:style w:type="paragraph" w:customStyle="1" w:styleId="1">
    <w:name w:val="Текст сноски1"/>
    <w:basedOn w:val="Normal"/>
    <w:next w:val="FootnoteText"/>
    <w:link w:val="a"/>
    <w:uiPriority w:val="99"/>
    <w:rsid w:val="00193563"/>
    <w:pPr>
      <w:autoSpaceDE w:val="0"/>
      <w:autoSpaceDN w:val="0"/>
      <w:spacing w:after="0" w:line="240" w:lineRule="auto"/>
    </w:pPr>
    <w:rPr>
      <w:sz w:val="20"/>
      <w:szCs w:val="20"/>
    </w:rPr>
  </w:style>
  <w:style w:type="character" w:customStyle="1" w:styleId="a">
    <w:name w:val="Текст сноски Знак"/>
    <w:basedOn w:val="DefaultParagraphFont"/>
    <w:link w:val="1"/>
    <w:uiPriority w:val="99"/>
    <w:semiHidden/>
    <w:locked/>
    <w:rsid w:val="00193563"/>
    <w:rPr>
      <w:rFonts w:ascii="Times New Roman" w:hAnsi="Times New Roman" w:cs="Times New Roman"/>
      <w:sz w:val="20"/>
      <w:szCs w:val="20"/>
    </w:rPr>
  </w:style>
  <w:style w:type="character" w:styleId="FootnoteReference">
    <w:name w:val="footnote reference"/>
    <w:basedOn w:val="DefaultParagraphFont"/>
    <w:uiPriority w:val="99"/>
    <w:semiHidden/>
    <w:rsid w:val="00193563"/>
    <w:rPr>
      <w:vertAlign w:val="superscript"/>
    </w:rPr>
  </w:style>
  <w:style w:type="paragraph" w:styleId="FootnoteText">
    <w:name w:val="footnote text"/>
    <w:basedOn w:val="Normal"/>
    <w:link w:val="FootnoteTextChar"/>
    <w:uiPriority w:val="99"/>
    <w:semiHidden/>
    <w:rsid w:val="001935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93563"/>
  </w:style>
  <w:style w:type="table" w:customStyle="1" w:styleId="TableGrid">
    <w:name w:val="TableGrid"/>
    <w:uiPriority w:val="99"/>
    <w:rsid w:val="007A4F0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98867794">
      <w:marLeft w:val="0"/>
      <w:marRight w:val="0"/>
      <w:marTop w:val="0"/>
      <w:marBottom w:val="0"/>
      <w:divBdr>
        <w:top w:val="none" w:sz="0" w:space="0" w:color="auto"/>
        <w:left w:val="none" w:sz="0" w:space="0" w:color="auto"/>
        <w:bottom w:val="none" w:sz="0" w:space="0" w:color="auto"/>
        <w:right w:val="none" w:sz="0" w:space="0" w:color="auto"/>
      </w:divBdr>
    </w:div>
    <w:div w:id="1098867795">
      <w:marLeft w:val="0"/>
      <w:marRight w:val="0"/>
      <w:marTop w:val="0"/>
      <w:marBottom w:val="0"/>
      <w:divBdr>
        <w:top w:val="none" w:sz="0" w:space="0" w:color="auto"/>
        <w:left w:val="none" w:sz="0" w:space="0" w:color="auto"/>
        <w:bottom w:val="none" w:sz="0" w:space="0" w:color="auto"/>
        <w:right w:val="none" w:sz="0" w:space="0" w:color="auto"/>
      </w:divBdr>
    </w:div>
    <w:div w:id="1098867796">
      <w:marLeft w:val="0"/>
      <w:marRight w:val="0"/>
      <w:marTop w:val="0"/>
      <w:marBottom w:val="0"/>
      <w:divBdr>
        <w:top w:val="none" w:sz="0" w:space="0" w:color="auto"/>
        <w:left w:val="none" w:sz="0" w:space="0" w:color="auto"/>
        <w:bottom w:val="none" w:sz="0" w:space="0" w:color="auto"/>
        <w:right w:val="none" w:sz="0" w:space="0" w:color="auto"/>
      </w:divBdr>
    </w:div>
    <w:div w:id="1098867797">
      <w:marLeft w:val="0"/>
      <w:marRight w:val="0"/>
      <w:marTop w:val="0"/>
      <w:marBottom w:val="0"/>
      <w:divBdr>
        <w:top w:val="none" w:sz="0" w:space="0" w:color="auto"/>
        <w:left w:val="none" w:sz="0" w:space="0" w:color="auto"/>
        <w:bottom w:val="none" w:sz="0" w:space="0" w:color="auto"/>
        <w:right w:val="none" w:sz="0" w:space="0" w:color="auto"/>
      </w:divBdr>
    </w:div>
    <w:div w:id="1098867798">
      <w:marLeft w:val="0"/>
      <w:marRight w:val="0"/>
      <w:marTop w:val="0"/>
      <w:marBottom w:val="0"/>
      <w:divBdr>
        <w:top w:val="none" w:sz="0" w:space="0" w:color="auto"/>
        <w:left w:val="none" w:sz="0" w:space="0" w:color="auto"/>
        <w:bottom w:val="none" w:sz="0" w:space="0" w:color="auto"/>
        <w:right w:val="none" w:sz="0" w:space="0" w:color="auto"/>
      </w:divBdr>
    </w:div>
    <w:div w:id="1098867799">
      <w:marLeft w:val="0"/>
      <w:marRight w:val="0"/>
      <w:marTop w:val="0"/>
      <w:marBottom w:val="0"/>
      <w:divBdr>
        <w:top w:val="none" w:sz="0" w:space="0" w:color="auto"/>
        <w:left w:val="none" w:sz="0" w:space="0" w:color="auto"/>
        <w:bottom w:val="none" w:sz="0" w:space="0" w:color="auto"/>
        <w:right w:val="none" w:sz="0" w:space="0" w:color="auto"/>
      </w:divBdr>
    </w:div>
    <w:div w:id="1098867800">
      <w:marLeft w:val="0"/>
      <w:marRight w:val="0"/>
      <w:marTop w:val="0"/>
      <w:marBottom w:val="0"/>
      <w:divBdr>
        <w:top w:val="none" w:sz="0" w:space="0" w:color="auto"/>
        <w:left w:val="none" w:sz="0" w:space="0" w:color="auto"/>
        <w:bottom w:val="none" w:sz="0" w:space="0" w:color="auto"/>
        <w:right w:val="none" w:sz="0" w:space="0" w:color="auto"/>
      </w:divBdr>
    </w:div>
    <w:div w:id="1098867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38</Pages>
  <Words>13457</Words>
  <Characters>-32766</Characters>
  <Application>Microsoft Office Outlook</Application>
  <DocSecurity>0</DocSecurity>
  <Lines>0</Lines>
  <Paragraphs>0</Paragraphs>
  <ScaleCrop>false</ScaleCrop>
  <Company>КонсультантПлюс Версия 4018.00.50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1</cp:lastModifiedBy>
  <cp:revision>7</cp:revision>
  <cp:lastPrinted>2021-08-09T14:47:00Z</cp:lastPrinted>
  <dcterms:created xsi:type="dcterms:W3CDTF">2021-12-20T07:00:00Z</dcterms:created>
  <dcterms:modified xsi:type="dcterms:W3CDTF">2022-04-28T06:14:00Z</dcterms:modified>
</cp:coreProperties>
</file>